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62" w:type="pct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0"/>
        <w:gridCol w:w="47"/>
        <w:gridCol w:w="3640"/>
        <w:gridCol w:w="710"/>
        <w:gridCol w:w="2551"/>
      </w:tblGrid>
      <w:tr w:rsidR="006C2172" w:rsidRPr="00FE6CE7" w:rsidTr="00492162">
        <w:trPr>
          <w:trHeight w:val="850"/>
        </w:trPr>
        <w:tc>
          <w:tcPr>
            <w:tcW w:w="3657" w:type="pct"/>
            <w:gridSpan w:val="4"/>
            <w:tcBorders>
              <w:bottom w:val="single" w:sz="2" w:space="0" w:color="auto"/>
            </w:tcBorders>
            <w:vAlign w:val="center"/>
          </w:tcPr>
          <w:p w:rsidR="006C2172" w:rsidRPr="00FE6CE7" w:rsidRDefault="006C2172" w:rsidP="000966B0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C2172">
              <w:rPr>
                <w:rFonts w:ascii="Arial" w:hAnsi="Arial" w:cs="Arial"/>
                <w:b/>
                <w:sz w:val="20"/>
                <w:szCs w:val="20"/>
              </w:rPr>
              <w:t xml:space="preserve">Извещение о </w:t>
            </w:r>
            <w:r w:rsidR="000966B0">
              <w:rPr>
                <w:rFonts w:ascii="Arial" w:hAnsi="Arial" w:cs="Arial"/>
                <w:b/>
                <w:sz w:val="20"/>
                <w:szCs w:val="20"/>
              </w:rPr>
              <w:t>продлении</w:t>
            </w:r>
            <w:r w:rsidR="000966B0" w:rsidRPr="006C217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C2172">
              <w:rPr>
                <w:rFonts w:ascii="Arial" w:hAnsi="Arial" w:cs="Arial"/>
                <w:b/>
                <w:sz w:val="20"/>
                <w:szCs w:val="20"/>
              </w:rPr>
              <w:t>процедуры реализации</w:t>
            </w:r>
          </w:p>
        </w:tc>
        <w:tc>
          <w:tcPr>
            <w:tcW w:w="1343" w:type="pct"/>
            <w:shd w:val="clear" w:color="auto" w:fill="F2F2F2"/>
            <w:vAlign w:val="center"/>
          </w:tcPr>
          <w:p w:rsidR="006C2172" w:rsidRPr="00A3431A" w:rsidRDefault="00EC256C" w:rsidP="00A3431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0966B0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="0021324F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4162AE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0966B0"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="00361CB7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124ED2">
              <w:rPr>
                <w:rFonts w:ascii="Arial" w:hAnsi="Arial" w:cs="Arial"/>
                <w:b/>
                <w:sz w:val="20"/>
                <w:szCs w:val="20"/>
              </w:rPr>
              <w:t>202</w:t>
            </w:r>
            <w:r w:rsidR="00EC3F63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  <w:p w:rsidR="006C2172" w:rsidRPr="00FE6CE7" w:rsidRDefault="006C2172" w:rsidP="00A343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г. </w:t>
            </w:r>
            <w:r w:rsidR="00A3431A">
              <w:rPr>
                <w:rFonts w:ascii="Arial" w:hAnsi="Arial" w:cs="Arial"/>
                <w:b/>
                <w:sz w:val="20"/>
                <w:szCs w:val="20"/>
              </w:rPr>
              <w:t>Южно-Сахалинск</w:t>
            </w:r>
          </w:p>
        </w:tc>
      </w:tr>
      <w:tr w:rsidR="002A0058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2A0058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Способ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реализации:</w:t>
            </w:r>
          </w:p>
        </w:tc>
        <w:tc>
          <w:tcPr>
            <w:tcW w:w="3658" w:type="pct"/>
            <w:gridSpan w:val="4"/>
            <w:vAlign w:val="center"/>
          </w:tcPr>
          <w:p w:rsidR="002A0058" w:rsidRPr="00831B43" w:rsidRDefault="00FD120C" w:rsidP="00670D0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Запрос </w:t>
            </w:r>
            <w:r w:rsidR="00670D0D">
              <w:rPr>
                <w:rFonts w:ascii="Arial" w:hAnsi="Arial" w:cs="Arial"/>
                <w:sz w:val="20"/>
                <w:szCs w:val="20"/>
              </w:rPr>
              <w:t>предложений</w:t>
            </w:r>
          </w:p>
        </w:tc>
      </w:tr>
      <w:tr w:rsidR="00EC256C" w:rsidRPr="00F35E49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EC256C" w:rsidRPr="00831B43" w:rsidRDefault="00EC256C" w:rsidP="00A3431A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Предмет </w:t>
            </w:r>
            <w:r>
              <w:rPr>
                <w:rFonts w:ascii="Arial" w:hAnsi="Arial" w:cs="Arial"/>
                <w:sz w:val="20"/>
                <w:szCs w:val="20"/>
              </w:rPr>
              <w:t>реализации:</w:t>
            </w:r>
          </w:p>
        </w:tc>
        <w:tc>
          <w:tcPr>
            <w:tcW w:w="3658" w:type="pct"/>
            <w:gridSpan w:val="4"/>
            <w:vAlign w:val="center"/>
          </w:tcPr>
          <w:p w:rsidR="00EC256C" w:rsidRPr="002B75EF" w:rsidRDefault="00EC256C" w:rsidP="003D2AEC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159F0">
              <w:rPr>
                <w:rFonts w:ascii="Arial" w:hAnsi="Arial" w:cs="Arial"/>
                <w:sz w:val="20"/>
                <w:szCs w:val="20"/>
              </w:rPr>
              <w:t>Лот</w:t>
            </w:r>
            <w:r w:rsidRPr="002B75EF">
              <w:rPr>
                <w:rFonts w:ascii="Arial" w:hAnsi="Arial" w:cs="Arial"/>
                <w:sz w:val="20"/>
                <w:szCs w:val="20"/>
                <w:lang w:val="en-US"/>
              </w:rPr>
              <w:t xml:space="preserve"> № </w:t>
            </w:r>
            <w:r w:rsidRPr="002B75EF">
              <w:rPr>
                <w:rFonts w:ascii="Arial" w:hAnsi="Arial" w:cs="Arial"/>
                <w:sz w:val="20"/>
                <w:szCs w:val="20"/>
              </w:rPr>
              <w:t>РНША</w:t>
            </w:r>
            <w:r w:rsidRPr="002B75EF">
              <w:rPr>
                <w:rFonts w:ascii="Arial" w:hAnsi="Arial" w:cs="Arial"/>
                <w:sz w:val="20"/>
                <w:szCs w:val="20"/>
                <w:lang w:val="en-US"/>
              </w:rPr>
              <w:t>-22-22: Toyota Land Cruiser 200.</w:t>
            </w:r>
          </w:p>
          <w:p w:rsidR="00EC256C" w:rsidRPr="00EC256C" w:rsidRDefault="00EC256C" w:rsidP="00A832EE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159F0">
              <w:rPr>
                <w:rFonts w:ascii="Arial" w:hAnsi="Arial" w:cs="Arial"/>
                <w:sz w:val="20"/>
                <w:szCs w:val="20"/>
              </w:rPr>
              <w:t>Лот</w:t>
            </w:r>
            <w:r w:rsidRPr="002B75EF">
              <w:rPr>
                <w:rFonts w:ascii="Arial" w:hAnsi="Arial" w:cs="Arial"/>
                <w:sz w:val="20"/>
                <w:szCs w:val="20"/>
                <w:lang w:val="en-US"/>
              </w:rPr>
              <w:t xml:space="preserve"> № </w:t>
            </w:r>
            <w:r w:rsidRPr="002B75EF">
              <w:rPr>
                <w:rFonts w:ascii="Arial" w:hAnsi="Arial" w:cs="Arial"/>
                <w:sz w:val="20"/>
                <w:szCs w:val="20"/>
              </w:rPr>
              <w:t>РНША</w:t>
            </w:r>
            <w:r w:rsidRPr="002B75EF">
              <w:rPr>
                <w:rFonts w:ascii="Arial" w:hAnsi="Arial" w:cs="Arial"/>
                <w:sz w:val="20"/>
                <w:szCs w:val="20"/>
                <w:lang w:val="en-US"/>
              </w:rPr>
              <w:t xml:space="preserve">-22-23: </w:t>
            </w:r>
            <w:r w:rsidRPr="00777FFB">
              <w:rPr>
                <w:rFonts w:ascii="Arial" w:hAnsi="Arial" w:cs="Arial"/>
                <w:sz w:val="20"/>
                <w:szCs w:val="20"/>
                <w:lang w:val="en-US"/>
              </w:rPr>
              <w:t>Toyota Land Cruiser 200</w:t>
            </w:r>
            <w:r w:rsidRPr="002B75EF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</w:tc>
      </w:tr>
      <w:tr w:rsidR="00EC256C" w:rsidRPr="006E27E5" w:rsidTr="00492162">
        <w:trPr>
          <w:trHeight w:val="401"/>
        </w:trPr>
        <w:tc>
          <w:tcPr>
            <w:tcW w:w="1342" w:type="pct"/>
            <w:shd w:val="clear" w:color="auto" w:fill="F2F2F2"/>
            <w:vAlign w:val="center"/>
          </w:tcPr>
          <w:p w:rsidR="00EC256C" w:rsidRPr="00831B43" w:rsidRDefault="00EC256C" w:rsidP="00A3431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Продавец</w:t>
            </w:r>
            <w:r w:rsidRPr="00831B43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658" w:type="pct"/>
            <w:gridSpan w:val="4"/>
            <w:vAlign w:val="center"/>
          </w:tcPr>
          <w:p w:rsidR="00EC256C" w:rsidRPr="00831B43" w:rsidRDefault="00EC256C" w:rsidP="00433A7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B75EF">
              <w:rPr>
                <w:rFonts w:ascii="Arial" w:hAnsi="Arial" w:cs="Arial"/>
                <w:sz w:val="20"/>
                <w:szCs w:val="20"/>
                <w:lang w:eastAsia="en-US"/>
              </w:rPr>
              <w:t>ООО «РН-Шельф-Арктика»</w:t>
            </w:r>
          </w:p>
        </w:tc>
      </w:tr>
      <w:tr w:rsidR="00EC256C" w:rsidRPr="006E27E5" w:rsidTr="002A0058">
        <w:trPr>
          <w:trHeight w:val="739"/>
        </w:trPr>
        <w:tc>
          <w:tcPr>
            <w:tcW w:w="1342" w:type="pct"/>
            <w:shd w:val="clear" w:color="auto" w:fill="F2F2F2"/>
            <w:vAlign w:val="center"/>
          </w:tcPr>
          <w:p w:rsidR="00EC256C" w:rsidRPr="00831B43" w:rsidRDefault="00EC256C" w:rsidP="00605D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  <w:r w:rsidRPr="00831B43">
              <w:rPr>
                <w:rFonts w:ascii="Arial" w:hAnsi="Arial" w:cs="Arial"/>
                <w:sz w:val="20"/>
                <w:szCs w:val="20"/>
              </w:rPr>
              <w:t>ачаль</w:t>
            </w:r>
            <w:r>
              <w:rPr>
                <w:rFonts w:ascii="Arial" w:hAnsi="Arial" w:cs="Arial"/>
                <w:sz w:val="20"/>
                <w:szCs w:val="20"/>
              </w:rPr>
              <w:t>ная (минимальная) цена договора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(лот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Pr="00831B43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3658" w:type="pct"/>
            <w:gridSpan w:val="4"/>
            <w:vAlign w:val="center"/>
          </w:tcPr>
          <w:p w:rsidR="00EC256C" w:rsidRPr="005159F0" w:rsidRDefault="00EC256C" w:rsidP="003D2AEC">
            <w:pPr>
              <w:rPr>
                <w:rFonts w:ascii="Arial" w:hAnsi="Arial" w:cs="Arial"/>
                <w:sz w:val="20"/>
                <w:szCs w:val="20"/>
              </w:rPr>
            </w:pPr>
            <w:r w:rsidRPr="005159F0">
              <w:rPr>
                <w:rFonts w:ascii="Arial" w:hAnsi="Arial" w:cs="Arial"/>
                <w:sz w:val="20"/>
                <w:szCs w:val="20"/>
              </w:rPr>
              <w:t xml:space="preserve">Лот </w:t>
            </w:r>
            <w:r w:rsidRPr="002B75EF">
              <w:rPr>
                <w:rFonts w:ascii="Arial" w:hAnsi="Arial" w:cs="Arial"/>
                <w:sz w:val="20"/>
                <w:szCs w:val="20"/>
              </w:rPr>
              <w:t>РНША-22-22:</w:t>
            </w:r>
            <w:r w:rsidRPr="005159F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не публикуется.</w:t>
            </w:r>
          </w:p>
          <w:p w:rsidR="00EC256C" w:rsidRPr="0013336C" w:rsidRDefault="00EC256C" w:rsidP="00353C9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59F0">
              <w:rPr>
                <w:rFonts w:ascii="Arial" w:hAnsi="Arial" w:cs="Arial"/>
                <w:sz w:val="20"/>
                <w:szCs w:val="20"/>
              </w:rPr>
              <w:t xml:space="preserve">Лот </w:t>
            </w:r>
            <w:r w:rsidRPr="002B75EF">
              <w:rPr>
                <w:rFonts w:ascii="Arial" w:hAnsi="Arial" w:cs="Arial"/>
                <w:sz w:val="20"/>
                <w:szCs w:val="20"/>
              </w:rPr>
              <w:t>РНША-22-2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2B75EF">
              <w:rPr>
                <w:rFonts w:ascii="Arial" w:hAnsi="Arial" w:cs="Arial"/>
                <w:sz w:val="20"/>
                <w:szCs w:val="20"/>
              </w:rPr>
              <w:t>:</w:t>
            </w:r>
            <w:r w:rsidRPr="005159F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не публикуется.</w:t>
            </w:r>
          </w:p>
        </w:tc>
      </w:tr>
      <w:tr w:rsidR="002A0058" w:rsidRPr="006E27E5" w:rsidTr="00492162">
        <w:trPr>
          <w:trHeight w:val="506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2A0058" w:rsidRPr="00831B43" w:rsidRDefault="002A0058" w:rsidP="00D9585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 xml:space="preserve">Форма проведения </w:t>
            </w:r>
            <w:r w:rsidR="00D95853">
              <w:rPr>
                <w:rFonts w:ascii="Arial" w:hAnsi="Arial" w:cs="Arial"/>
                <w:b/>
                <w:sz w:val="20"/>
                <w:szCs w:val="20"/>
              </w:rPr>
              <w:t>реализации</w:t>
            </w:r>
            <w:r w:rsidRPr="00831B43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2A0058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2A0058" w:rsidP="00A3431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Количество этапов:</w:t>
            </w:r>
          </w:p>
        </w:tc>
        <w:tc>
          <w:tcPr>
            <w:tcW w:w="3658" w:type="pct"/>
            <w:gridSpan w:val="4"/>
            <w:vAlign w:val="center"/>
          </w:tcPr>
          <w:p w:rsidR="002A0058" w:rsidRPr="00831B43" w:rsidRDefault="00FD120C" w:rsidP="00A3431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Один</w:t>
            </w:r>
          </w:p>
        </w:tc>
      </w:tr>
      <w:tr w:rsidR="00E76A4F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E76A4F" w:rsidRPr="00E76A4F" w:rsidRDefault="00E76A4F" w:rsidP="00E76A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6A4F">
              <w:rPr>
                <w:rFonts w:ascii="Arial" w:hAnsi="Arial" w:cs="Arial"/>
                <w:sz w:val="20"/>
                <w:szCs w:val="20"/>
              </w:rPr>
              <w:t>Количество лотов:</w:t>
            </w:r>
          </w:p>
        </w:tc>
        <w:tc>
          <w:tcPr>
            <w:tcW w:w="3658" w:type="pct"/>
            <w:gridSpan w:val="4"/>
            <w:vAlign w:val="center"/>
          </w:tcPr>
          <w:p w:rsidR="00E76A4F" w:rsidRPr="00E76A4F" w:rsidRDefault="00EC256C" w:rsidP="00EC256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Два</w:t>
            </w:r>
          </w:p>
        </w:tc>
      </w:tr>
      <w:tr w:rsidR="00E76A4F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E76A4F" w:rsidRPr="00E76A4F" w:rsidRDefault="00E76A4F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6A4F">
              <w:rPr>
                <w:rFonts w:ascii="Arial" w:hAnsi="Arial" w:cs="Arial"/>
                <w:sz w:val="20"/>
                <w:szCs w:val="20"/>
              </w:rPr>
              <w:t xml:space="preserve">Консолидированная </w:t>
            </w:r>
            <w:r w:rsidR="00130E5C">
              <w:rPr>
                <w:rFonts w:ascii="Arial" w:hAnsi="Arial" w:cs="Arial"/>
                <w:sz w:val="20"/>
                <w:szCs w:val="20"/>
              </w:rPr>
              <w:t xml:space="preserve">процедура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</w:t>
            </w:r>
            <w:r w:rsidRPr="00E76A4F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658" w:type="pct"/>
            <w:gridSpan w:val="4"/>
            <w:vAlign w:val="center"/>
          </w:tcPr>
          <w:p w:rsidR="00E76A4F" w:rsidRPr="00E76A4F" w:rsidRDefault="00986130" w:rsidP="009861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2A0058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2A0058" w:rsidP="00A3431A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Электронная/ неэлектронная:</w:t>
            </w:r>
          </w:p>
        </w:tc>
        <w:tc>
          <w:tcPr>
            <w:tcW w:w="3658" w:type="pct"/>
            <w:gridSpan w:val="4"/>
            <w:vAlign w:val="center"/>
          </w:tcPr>
          <w:p w:rsidR="002A0058" w:rsidRPr="00831B43" w:rsidRDefault="00FD120C" w:rsidP="00A3431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Электронная</w:t>
            </w:r>
          </w:p>
        </w:tc>
      </w:tr>
      <w:tr w:rsidR="002A0058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2A0058" w:rsidRPr="00541B86" w:rsidRDefault="002A0058" w:rsidP="00A3431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41B86">
              <w:rPr>
                <w:rFonts w:ascii="Arial" w:hAnsi="Arial" w:cs="Arial"/>
                <w:sz w:val="20"/>
                <w:szCs w:val="20"/>
              </w:rPr>
              <w:t>Публикуемая/</w:t>
            </w:r>
          </w:p>
          <w:p w:rsidR="002A0058" w:rsidRPr="00541B86" w:rsidRDefault="002A0058" w:rsidP="00A3431A">
            <w:pPr>
              <w:rPr>
                <w:rFonts w:ascii="Arial" w:hAnsi="Arial" w:cs="Arial"/>
                <w:sz w:val="20"/>
                <w:szCs w:val="20"/>
              </w:rPr>
            </w:pPr>
            <w:r w:rsidRPr="00541B86">
              <w:rPr>
                <w:rFonts w:ascii="Arial" w:hAnsi="Arial" w:cs="Arial"/>
                <w:sz w:val="20"/>
                <w:szCs w:val="20"/>
              </w:rPr>
              <w:t>Не публикуемая</w:t>
            </w:r>
          </w:p>
        </w:tc>
        <w:tc>
          <w:tcPr>
            <w:tcW w:w="3658" w:type="pct"/>
            <w:gridSpan w:val="4"/>
            <w:vAlign w:val="center"/>
          </w:tcPr>
          <w:p w:rsidR="002A0058" w:rsidRPr="00541B86" w:rsidRDefault="00FD120C" w:rsidP="00361C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1B86">
              <w:rPr>
                <w:rFonts w:ascii="Arial" w:hAnsi="Arial" w:cs="Arial"/>
                <w:sz w:val="20"/>
                <w:szCs w:val="20"/>
              </w:rPr>
              <w:t>Публикуемая</w:t>
            </w:r>
          </w:p>
        </w:tc>
      </w:tr>
      <w:tr w:rsidR="002A0058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2A0058" w:rsidP="00A3431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Открытая</w:t>
            </w:r>
            <w:r w:rsidRPr="00831B43">
              <w:rPr>
                <w:rFonts w:ascii="Arial" w:hAnsi="Arial" w:cs="Arial"/>
                <w:sz w:val="20"/>
                <w:szCs w:val="20"/>
                <w:lang w:val="en-US"/>
              </w:rPr>
              <w:t>/</w:t>
            </w:r>
          </w:p>
          <w:p w:rsidR="002A0058" w:rsidRPr="00831B43" w:rsidRDefault="002A0058" w:rsidP="00A3431A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Закрытая форма</w:t>
            </w:r>
          </w:p>
        </w:tc>
        <w:tc>
          <w:tcPr>
            <w:tcW w:w="3658" w:type="pct"/>
            <w:gridSpan w:val="4"/>
            <w:vAlign w:val="center"/>
          </w:tcPr>
          <w:p w:rsidR="002A0058" w:rsidRPr="00831B43" w:rsidRDefault="00FD120C" w:rsidP="00A3431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Открытая</w:t>
            </w:r>
          </w:p>
        </w:tc>
      </w:tr>
      <w:tr w:rsidR="002A0058" w:rsidRPr="006E27E5" w:rsidTr="00A3431A">
        <w:trPr>
          <w:trHeight w:val="520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2A0058" w:rsidP="00A3431A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Обеспечение заявки</w:t>
            </w:r>
          </w:p>
        </w:tc>
        <w:tc>
          <w:tcPr>
            <w:tcW w:w="3658" w:type="pct"/>
            <w:gridSpan w:val="4"/>
            <w:vAlign w:val="center"/>
          </w:tcPr>
          <w:p w:rsidR="002A0058" w:rsidRPr="00FD120C" w:rsidRDefault="00FD120C" w:rsidP="00FD120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D95853" w:rsidRPr="006E27E5" w:rsidTr="002A0058">
        <w:trPr>
          <w:trHeight w:val="84"/>
        </w:trPr>
        <w:tc>
          <w:tcPr>
            <w:tcW w:w="1342" w:type="pct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Выбор нескольких победителей по одному лоту</w:t>
            </w:r>
          </w:p>
        </w:tc>
        <w:tc>
          <w:tcPr>
            <w:tcW w:w="3658" w:type="pct"/>
            <w:gridSpan w:val="4"/>
            <w:vAlign w:val="center"/>
          </w:tcPr>
          <w:p w:rsidR="00D95853" w:rsidRPr="00FD120C" w:rsidRDefault="00D95853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D95853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Возможность подавать альтернативные предложения</w:t>
            </w:r>
          </w:p>
        </w:tc>
        <w:tc>
          <w:tcPr>
            <w:tcW w:w="3658" w:type="pct"/>
            <w:gridSpan w:val="4"/>
            <w:vAlign w:val="center"/>
          </w:tcPr>
          <w:p w:rsidR="00D95853" w:rsidRPr="00FD120C" w:rsidRDefault="00D95853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D95853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D9585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Порядок оценки заявок </w:t>
            </w:r>
          </w:p>
        </w:tc>
        <w:tc>
          <w:tcPr>
            <w:tcW w:w="3658" w:type="pct"/>
            <w:gridSpan w:val="4"/>
            <w:vAlign w:val="center"/>
          </w:tcPr>
          <w:p w:rsidR="00D95853" w:rsidRPr="00FD120C" w:rsidRDefault="00FA0262" w:rsidP="0065226F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Выбор победителя будет определяться, исходя из максимальной стоимости, предложенной за реализуемое имущество по каждому лоту отдельно, на основании полученных ценовых предложений, поданных участниками реализации, допущенными по итогам квалификационной стадии.</w:t>
            </w:r>
          </w:p>
        </w:tc>
      </w:tr>
      <w:tr w:rsidR="00D95853" w:rsidRPr="006E27E5" w:rsidTr="00492162">
        <w:trPr>
          <w:trHeight w:val="458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D95853" w:rsidRPr="00831B43" w:rsidRDefault="00D95853" w:rsidP="00F35E49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 xml:space="preserve">Сроки проведения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одноэтапной </w:t>
            </w:r>
            <w:r w:rsidR="00F35E49">
              <w:rPr>
                <w:rFonts w:ascii="Arial" w:hAnsi="Arial" w:cs="Arial"/>
                <w:b/>
                <w:sz w:val="20"/>
                <w:szCs w:val="20"/>
              </w:rPr>
              <w:t>процедуры реализации</w:t>
            </w:r>
            <w:r w:rsidR="006E37C9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3E0849" w:rsidRPr="006E27E5" w:rsidTr="00890A10">
        <w:trPr>
          <w:trHeight w:val="422"/>
        </w:trPr>
        <w:tc>
          <w:tcPr>
            <w:tcW w:w="1367" w:type="pct"/>
            <w:gridSpan w:val="2"/>
            <w:tcBorders>
              <w:tl2br w:val="single" w:sz="4" w:space="0" w:color="auto"/>
              <w:tr2bl w:val="nil"/>
            </w:tcBorders>
            <w:shd w:val="clear" w:color="auto" w:fill="F2F2F2"/>
            <w:vAlign w:val="center"/>
          </w:tcPr>
          <w:p w:rsidR="003E0849" w:rsidRDefault="003E0849" w:rsidP="00D9585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  <w:p w:rsidR="003E0849" w:rsidRDefault="003E0849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Стадия, </w:t>
            </w:r>
          </w:p>
          <w:p w:rsidR="003E0849" w:rsidRPr="00831B43" w:rsidRDefault="003E0849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этап               </w:t>
            </w:r>
          </w:p>
        </w:tc>
        <w:tc>
          <w:tcPr>
            <w:tcW w:w="1916" w:type="pct"/>
            <w:shd w:val="clear" w:color="auto" w:fill="F2F2F2" w:themeFill="background1" w:themeFillShade="F2"/>
            <w:vAlign w:val="center"/>
          </w:tcPr>
          <w:p w:rsidR="003E0849" w:rsidRPr="00831B43" w:rsidRDefault="003E0849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Квалификационн</w:t>
            </w:r>
            <w:r>
              <w:rPr>
                <w:rFonts w:ascii="Arial" w:hAnsi="Arial" w:cs="Arial"/>
                <w:sz w:val="20"/>
                <w:szCs w:val="20"/>
              </w:rPr>
              <w:t>ая часть заявки</w:t>
            </w:r>
          </w:p>
        </w:tc>
        <w:tc>
          <w:tcPr>
            <w:tcW w:w="1717" w:type="pct"/>
            <w:gridSpan w:val="2"/>
            <w:shd w:val="clear" w:color="auto" w:fill="F2F2F2" w:themeFill="background1" w:themeFillShade="F2"/>
            <w:vAlign w:val="center"/>
          </w:tcPr>
          <w:p w:rsidR="003E0849" w:rsidRPr="00831B43" w:rsidRDefault="003E0849" w:rsidP="00994CB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Коммерческ</w:t>
            </w:r>
            <w:r>
              <w:rPr>
                <w:rFonts w:ascii="Arial" w:hAnsi="Arial" w:cs="Arial"/>
                <w:sz w:val="20"/>
                <w:szCs w:val="20"/>
              </w:rPr>
              <w:t>ая</w:t>
            </w:r>
            <w:r w:rsidR="003F056B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</w:tc>
      </w:tr>
      <w:tr w:rsidR="00D95853" w:rsidRPr="006E27E5" w:rsidTr="00492162">
        <w:trPr>
          <w:trHeight w:val="969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Дата и время окончания приема </w:t>
            </w:r>
            <w:r>
              <w:rPr>
                <w:rFonts w:ascii="Arial" w:hAnsi="Arial" w:cs="Arial"/>
                <w:sz w:val="20"/>
                <w:szCs w:val="20"/>
              </w:rPr>
              <w:t xml:space="preserve">соответствующей части 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заявок </w:t>
            </w:r>
          </w:p>
        </w:tc>
        <w:tc>
          <w:tcPr>
            <w:tcW w:w="3633" w:type="pct"/>
            <w:gridSpan w:val="3"/>
            <w:vAlign w:val="center"/>
          </w:tcPr>
          <w:p w:rsidR="00D95853" w:rsidRPr="00DB175E" w:rsidRDefault="00BB4635" w:rsidP="000966B0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541B86">
              <w:rPr>
                <w:rFonts w:ascii="Arial" w:hAnsi="Arial" w:cs="Arial"/>
                <w:kern w:val="24"/>
                <w:sz w:val="20"/>
                <w:szCs w:val="20"/>
              </w:rPr>
              <w:t>«</w:t>
            </w:r>
            <w:r w:rsidR="000966B0">
              <w:rPr>
                <w:rFonts w:ascii="Arial" w:hAnsi="Arial" w:cs="Arial"/>
                <w:kern w:val="24"/>
                <w:sz w:val="20"/>
                <w:szCs w:val="20"/>
              </w:rPr>
              <w:t>31</w:t>
            </w:r>
            <w:r w:rsidR="00D95853" w:rsidRPr="00541B86">
              <w:rPr>
                <w:rFonts w:ascii="Arial" w:hAnsi="Arial" w:cs="Arial"/>
                <w:kern w:val="24"/>
                <w:sz w:val="20"/>
                <w:szCs w:val="20"/>
              </w:rPr>
              <w:t xml:space="preserve">» </w:t>
            </w:r>
            <w:r w:rsidR="003E0849">
              <w:rPr>
                <w:rFonts w:ascii="Arial" w:hAnsi="Arial" w:cs="Arial"/>
                <w:kern w:val="24"/>
                <w:sz w:val="20"/>
                <w:szCs w:val="20"/>
              </w:rPr>
              <w:t>мая</w:t>
            </w:r>
            <w:r w:rsidR="003B777D" w:rsidRPr="00541B86">
              <w:rPr>
                <w:rFonts w:ascii="Arial" w:hAnsi="Arial" w:cs="Arial"/>
                <w:kern w:val="24"/>
                <w:sz w:val="20"/>
                <w:szCs w:val="20"/>
              </w:rPr>
              <w:t xml:space="preserve"> </w:t>
            </w:r>
            <w:r w:rsidR="00460783" w:rsidRPr="00541B86">
              <w:rPr>
                <w:rFonts w:ascii="Arial" w:hAnsi="Arial" w:cs="Arial"/>
                <w:kern w:val="24"/>
                <w:sz w:val="20"/>
                <w:szCs w:val="20"/>
              </w:rPr>
              <w:t>202</w:t>
            </w:r>
            <w:r w:rsidR="003E0849">
              <w:rPr>
                <w:rFonts w:ascii="Arial" w:hAnsi="Arial" w:cs="Arial"/>
                <w:kern w:val="24"/>
                <w:sz w:val="20"/>
                <w:szCs w:val="20"/>
              </w:rPr>
              <w:t>2</w:t>
            </w:r>
            <w:r w:rsidR="00D95853" w:rsidRPr="00541B86">
              <w:rPr>
                <w:rFonts w:ascii="Arial" w:hAnsi="Arial" w:cs="Arial"/>
                <w:kern w:val="24"/>
                <w:sz w:val="20"/>
                <w:szCs w:val="20"/>
              </w:rPr>
              <w:t xml:space="preserve">г. </w:t>
            </w:r>
            <w:r w:rsidR="00D95853" w:rsidRPr="00541B86">
              <w:rPr>
                <w:rFonts w:ascii="Arial" w:hAnsi="Arial" w:cs="Arial"/>
                <w:sz w:val="20"/>
                <w:szCs w:val="20"/>
              </w:rPr>
              <w:t>1</w:t>
            </w:r>
            <w:r w:rsidR="00BE3F97" w:rsidRPr="00541B86">
              <w:rPr>
                <w:rFonts w:ascii="Arial" w:hAnsi="Arial" w:cs="Arial"/>
                <w:sz w:val="20"/>
                <w:szCs w:val="20"/>
              </w:rPr>
              <w:t>2</w:t>
            </w:r>
            <w:r w:rsidR="00A3431A" w:rsidRPr="00541B86">
              <w:rPr>
                <w:rFonts w:ascii="Arial" w:hAnsi="Arial" w:cs="Arial"/>
                <w:sz w:val="20"/>
                <w:szCs w:val="20"/>
              </w:rPr>
              <w:t>:</w:t>
            </w:r>
            <w:r w:rsidR="00D95853" w:rsidRPr="00541B86">
              <w:rPr>
                <w:rFonts w:ascii="Arial" w:hAnsi="Arial" w:cs="Arial"/>
                <w:sz w:val="20"/>
                <w:szCs w:val="20"/>
              </w:rPr>
              <w:t>00 ч</w:t>
            </w:r>
            <w:r w:rsidR="00D95853" w:rsidRPr="00DB175E">
              <w:rPr>
                <w:rFonts w:ascii="Arial" w:hAnsi="Arial" w:cs="Arial"/>
                <w:sz w:val="20"/>
                <w:szCs w:val="20"/>
              </w:rPr>
              <w:t xml:space="preserve">асов по </w:t>
            </w:r>
            <w:r w:rsidR="00A3431A">
              <w:rPr>
                <w:rFonts w:ascii="Arial" w:hAnsi="Arial" w:cs="Arial"/>
                <w:sz w:val="20"/>
                <w:szCs w:val="20"/>
              </w:rPr>
              <w:t>сахалинскому</w:t>
            </w:r>
            <w:r w:rsidR="00D95853" w:rsidRPr="00DB175E">
              <w:rPr>
                <w:rFonts w:ascii="Arial" w:hAnsi="Arial" w:cs="Arial"/>
                <w:sz w:val="20"/>
                <w:szCs w:val="20"/>
              </w:rPr>
              <w:t xml:space="preserve"> времени</w:t>
            </w:r>
          </w:p>
        </w:tc>
      </w:tr>
      <w:tr w:rsidR="00D95853" w:rsidRPr="006E27E5" w:rsidTr="00A3431A">
        <w:trPr>
          <w:trHeight w:val="422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Дата</w:t>
            </w:r>
            <w:r>
              <w:rPr>
                <w:rFonts w:ascii="Arial" w:hAnsi="Arial" w:cs="Arial"/>
                <w:sz w:val="20"/>
                <w:szCs w:val="20"/>
              </w:rPr>
              <w:t xml:space="preserve"> и время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B635C" w:rsidRPr="002B635C">
              <w:rPr>
                <w:rFonts w:ascii="Arial" w:hAnsi="Arial" w:cs="Arial"/>
                <w:sz w:val="20"/>
                <w:szCs w:val="20"/>
              </w:rPr>
              <w:t xml:space="preserve">окончания рассмотрения заявки и 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подведения итогов </w:t>
            </w:r>
            <w:r>
              <w:rPr>
                <w:rFonts w:ascii="Arial" w:hAnsi="Arial" w:cs="Arial"/>
                <w:sz w:val="20"/>
                <w:szCs w:val="20"/>
              </w:rPr>
              <w:t>реализации (</w:t>
            </w:r>
            <w:r w:rsidR="002B635C">
              <w:rPr>
                <w:rFonts w:ascii="Arial" w:hAnsi="Arial" w:cs="Arial"/>
                <w:sz w:val="20"/>
                <w:szCs w:val="20"/>
              </w:rPr>
              <w:t xml:space="preserve">отбор, </w:t>
            </w:r>
            <w:r>
              <w:rPr>
                <w:rFonts w:ascii="Arial" w:hAnsi="Arial" w:cs="Arial"/>
                <w:sz w:val="20"/>
                <w:szCs w:val="20"/>
              </w:rPr>
              <w:t>оценка и выбор)</w:t>
            </w:r>
          </w:p>
        </w:tc>
        <w:tc>
          <w:tcPr>
            <w:tcW w:w="3633" w:type="pct"/>
            <w:gridSpan w:val="3"/>
            <w:vAlign w:val="center"/>
          </w:tcPr>
          <w:p w:rsidR="00D95853" w:rsidRPr="00DB175E" w:rsidRDefault="00A3431A" w:rsidP="00EC256C">
            <w:pPr>
              <w:jc w:val="center"/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DB175E">
              <w:rPr>
                <w:rFonts w:ascii="Arial" w:hAnsi="Arial" w:cs="Arial"/>
                <w:kern w:val="24"/>
                <w:sz w:val="20"/>
                <w:szCs w:val="20"/>
              </w:rPr>
              <w:t>Не поздн</w:t>
            </w:r>
            <w:r w:rsidRPr="009326A7">
              <w:rPr>
                <w:rFonts w:ascii="Arial" w:hAnsi="Arial" w:cs="Arial"/>
                <w:kern w:val="24"/>
                <w:sz w:val="20"/>
                <w:szCs w:val="20"/>
              </w:rPr>
              <w:t xml:space="preserve">ее </w:t>
            </w:r>
            <w:r w:rsidR="0017034A" w:rsidRPr="009326A7">
              <w:rPr>
                <w:rFonts w:ascii="Arial" w:hAnsi="Arial" w:cs="Arial"/>
                <w:kern w:val="24"/>
                <w:sz w:val="20"/>
                <w:szCs w:val="20"/>
              </w:rPr>
              <w:t>«</w:t>
            </w:r>
            <w:r w:rsidR="00EC256C">
              <w:rPr>
                <w:rFonts w:ascii="Arial" w:hAnsi="Arial" w:cs="Arial"/>
                <w:kern w:val="24"/>
                <w:sz w:val="20"/>
                <w:szCs w:val="20"/>
              </w:rPr>
              <w:t>30</w:t>
            </w:r>
            <w:r w:rsidR="0017034A" w:rsidRPr="009326A7">
              <w:rPr>
                <w:rFonts w:ascii="Arial" w:hAnsi="Arial" w:cs="Arial"/>
                <w:kern w:val="24"/>
                <w:sz w:val="20"/>
                <w:szCs w:val="20"/>
              </w:rPr>
              <w:t xml:space="preserve">» </w:t>
            </w:r>
            <w:r w:rsidR="003E0849">
              <w:rPr>
                <w:rFonts w:ascii="Arial" w:hAnsi="Arial" w:cs="Arial"/>
                <w:kern w:val="24"/>
                <w:sz w:val="20"/>
                <w:szCs w:val="20"/>
              </w:rPr>
              <w:t xml:space="preserve">июня </w:t>
            </w:r>
            <w:r w:rsidRPr="009326A7">
              <w:rPr>
                <w:rFonts w:ascii="Arial" w:hAnsi="Arial" w:cs="Arial"/>
                <w:kern w:val="24"/>
                <w:sz w:val="20"/>
                <w:szCs w:val="20"/>
              </w:rPr>
              <w:t>20</w:t>
            </w:r>
            <w:r w:rsidR="00BB4635" w:rsidRPr="009326A7">
              <w:rPr>
                <w:rFonts w:ascii="Arial" w:hAnsi="Arial" w:cs="Arial"/>
                <w:kern w:val="24"/>
                <w:sz w:val="20"/>
                <w:szCs w:val="20"/>
              </w:rPr>
              <w:t>2</w:t>
            </w:r>
            <w:r w:rsidR="003B777D" w:rsidRPr="009326A7">
              <w:rPr>
                <w:rFonts w:ascii="Arial" w:hAnsi="Arial" w:cs="Arial"/>
                <w:kern w:val="24"/>
                <w:sz w:val="20"/>
                <w:szCs w:val="20"/>
              </w:rPr>
              <w:t>2</w:t>
            </w:r>
            <w:r w:rsidRPr="009326A7">
              <w:rPr>
                <w:rFonts w:ascii="Arial" w:hAnsi="Arial" w:cs="Arial"/>
                <w:kern w:val="24"/>
                <w:sz w:val="20"/>
                <w:szCs w:val="20"/>
              </w:rPr>
              <w:t xml:space="preserve">г. </w:t>
            </w:r>
            <w:r w:rsidRPr="009326A7">
              <w:rPr>
                <w:rFonts w:ascii="Arial" w:hAnsi="Arial" w:cs="Arial"/>
                <w:sz w:val="20"/>
                <w:szCs w:val="20"/>
              </w:rPr>
              <w:t>18:00 часов по сахалинскому времени</w:t>
            </w:r>
          </w:p>
        </w:tc>
      </w:tr>
      <w:tr w:rsidR="00D95853" w:rsidRPr="006E27E5" w:rsidTr="00492162">
        <w:trPr>
          <w:trHeight w:val="430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D95853" w:rsidRPr="00831B43" w:rsidRDefault="00D95853" w:rsidP="00D95853">
            <w:pPr>
              <w:ind w:left="34"/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>Договорные условия:</w:t>
            </w:r>
          </w:p>
        </w:tc>
      </w:tr>
      <w:tr w:rsidR="00D95853" w:rsidRPr="006E27E5" w:rsidTr="00A3431A">
        <w:trPr>
          <w:trHeight w:val="422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D95853" w:rsidRPr="004C452D" w:rsidRDefault="00785471" w:rsidP="003E0849">
            <w:pPr>
              <w:rPr>
                <w:rFonts w:ascii="Arial" w:hAnsi="Arial" w:cs="Arial"/>
                <w:sz w:val="20"/>
                <w:szCs w:val="20"/>
              </w:rPr>
            </w:pPr>
            <w:r w:rsidRPr="004C452D">
              <w:rPr>
                <w:rFonts w:ascii="Arial" w:hAnsi="Arial" w:cs="Arial"/>
                <w:sz w:val="20"/>
                <w:szCs w:val="20"/>
              </w:rPr>
              <w:t xml:space="preserve">Объем </w:t>
            </w:r>
            <w:r>
              <w:rPr>
                <w:rFonts w:ascii="Arial" w:hAnsi="Arial" w:cs="Arial"/>
                <w:sz w:val="20"/>
                <w:szCs w:val="20"/>
              </w:rPr>
              <w:t>реализуемых</w:t>
            </w:r>
            <w:r w:rsidRPr="004C452D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товаров</w:t>
            </w:r>
            <w:r w:rsidR="003E0849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633" w:type="pct"/>
            <w:gridSpan w:val="3"/>
            <w:vAlign w:val="center"/>
          </w:tcPr>
          <w:p w:rsidR="00D95853" w:rsidRPr="006E37C9" w:rsidRDefault="00D95853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C256C" w:rsidRPr="006E27E5" w:rsidTr="00A3431A">
        <w:trPr>
          <w:trHeight w:val="422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EC256C" w:rsidRPr="00EC256C" w:rsidRDefault="00EC256C" w:rsidP="003E0849">
            <w:pPr>
              <w:rPr>
                <w:rFonts w:ascii="Arial" w:hAnsi="Arial" w:cs="Arial"/>
                <w:sz w:val="20"/>
                <w:szCs w:val="20"/>
              </w:rPr>
            </w:pPr>
            <w:r w:rsidRPr="002B75EF">
              <w:rPr>
                <w:rFonts w:ascii="Arial" w:hAnsi="Arial" w:cs="Arial"/>
                <w:sz w:val="20"/>
                <w:szCs w:val="20"/>
              </w:rPr>
              <w:t xml:space="preserve">Лот № </w:t>
            </w:r>
            <w:r>
              <w:rPr>
                <w:rFonts w:ascii="Arial" w:hAnsi="Arial" w:cs="Arial"/>
                <w:sz w:val="20"/>
                <w:szCs w:val="20"/>
              </w:rPr>
              <w:t>РНША</w:t>
            </w:r>
            <w:r w:rsidRPr="002B75EF">
              <w:rPr>
                <w:rFonts w:ascii="Arial" w:hAnsi="Arial" w:cs="Arial"/>
                <w:sz w:val="20"/>
                <w:szCs w:val="20"/>
              </w:rPr>
              <w:t>-22-</w:t>
            </w: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3633" w:type="pct"/>
            <w:gridSpan w:val="3"/>
            <w:vAlign w:val="center"/>
          </w:tcPr>
          <w:p w:rsidR="00EC256C" w:rsidRPr="00EC256C" w:rsidDel="003E0849" w:rsidRDefault="00EC256C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D6DAE">
              <w:rPr>
                <w:rFonts w:ascii="Arial" w:hAnsi="Arial" w:cs="Arial"/>
                <w:kern w:val="24"/>
                <w:sz w:val="20"/>
                <w:szCs w:val="20"/>
                <w:lang w:eastAsia="en-US"/>
              </w:rPr>
              <w:t>Toyota</w:t>
            </w:r>
            <w:proofErr w:type="spellEnd"/>
            <w:r w:rsidRPr="000D6DAE">
              <w:rPr>
                <w:rFonts w:ascii="Arial" w:hAnsi="Arial" w:cs="Arial"/>
                <w:kern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D6DAE">
              <w:rPr>
                <w:rFonts w:ascii="Arial" w:hAnsi="Arial" w:cs="Arial"/>
                <w:kern w:val="24"/>
                <w:sz w:val="20"/>
                <w:szCs w:val="20"/>
                <w:lang w:eastAsia="en-US"/>
              </w:rPr>
              <w:t>Land</w:t>
            </w:r>
            <w:proofErr w:type="spellEnd"/>
            <w:r w:rsidRPr="000D6DAE">
              <w:rPr>
                <w:rFonts w:ascii="Arial" w:hAnsi="Arial" w:cs="Arial"/>
                <w:kern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D6DAE">
              <w:rPr>
                <w:rFonts w:ascii="Arial" w:hAnsi="Arial" w:cs="Arial"/>
                <w:kern w:val="24"/>
                <w:sz w:val="20"/>
                <w:szCs w:val="20"/>
                <w:lang w:eastAsia="en-US"/>
              </w:rPr>
              <w:t>Cruiser</w:t>
            </w:r>
            <w:proofErr w:type="spellEnd"/>
            <w:r w:rsidRPr="000D6DAE">
              <w:rPr>
                <w:rFonts w:ascii="Arial" w:hAnsi="Arial" w:cs="Arial"/>
                <w:kern w:val="24"/>
                <w:sz w:val="20"/>
                <w:szCs w:val="20"/>
                <w:lang w:eastAsia="en-US"/>
              </w:rPr>
              <w:t xml:space="preserve"> 200</w:t>
            </w:r>
            <w:r w:rsidRPr="002B75EF">
              <w:rPr>
                <w:rFonts w:ascii="Arial" w:hAnsi="Arial" w:cs="Arial"/>
                <w:kern w:val="24"/>
                <w:sz w:val="20"/>
                <w:szCs w:val="20"/>
                <w:lang w:eastAsia="en-US"/>
              </w:rPr>
              <w:t xml:space="preserve"> - </w:t>
            </w:r>
            <w:r>
              <w:rPr>
                <w:rFonts w:ascii="Arial" w:hAnsi="Arial" w:cs="Arial"/>
                <w:kern w:val="24"/>
                <w:sz w:val="20"/>
                <w:szCs w:val="20"/>
                <w:lang w:eastAsia="en-US"/>
              </w:rPr>
              <w:t>1</w:t>
            </w:r>
            <w:r w:rsidRPr="002B75EF">
              <w:rPr>
                <w:rFonts w:ascii="Arial" w:hAnsi="Arial" w:cs="Arial"/>
                <w:kern w:val="24"/>
                <w:sz w:val="20"/>
                <w:szCs w:val="20"/>
                <w:lang w:eastAsia="en-US"/>
              </w:rPr>
              <w:t xml:space="preserve"> шт.</w:t>
            </w:r>
          </w:p>
        </w:tc>
      </w:tr>
      <w:tr w:rsidR="00EC256C" w:rsidRPr="006E27E5" w:rsidTr="00A3431A">
        <w:trPr>
          <w:trHeight w:val="422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EC256C" w:rsidRPr="00EC256C" w:rsidRDefault="00EC256C" w:rsidP="003B777D">
            <w:pPr>
              <w:rPr>
                <w:rFonts w:ascii="Arial" w:hAnsi="Arial" w:cs="Arial"/>
                <w:sz w:val="20"/>
                <w:szCs w:val="20"/>
              </w:rPr>
            </w:pPr>
            <w:r w:rsidRPr="002B75EF">
              <w:rPr>
                <w:rFonts w:ascii="Arial" w:hAnsi="Arial" w:cs="Arial"/>
                <w:sz w:val="20"/>
                <w:szCs w:val="20"/>
              </w:rPr>
              <w:t xml:space="preserve">Лот № </w:t>
            </w:r>
            <w:r>
              <w:rPr>
                <w:rFonts w:ascii="Arial" w:hAnsi="Arial" w:cs="Arial"/>
                <w:sz w:val="20"/>
                <w:szCs w:val="20"/>
              </w:rPr>
              <w:t>РНША</w:t>
            </w:r>
            <w:r w:rsidRPr="002B75EF">
              <w:rPr>
                <w:rFonts w:ascii="Arial" w:hAnsi="Arial" w:cs="Arial"/>
                <w:sz w:val="20"/>
                <w:szCs w:val="20"/>
              </w:rPr>
              <w:t>-22-</w:t>
            </w:r>
            <w:r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3633" w:type="pct"/>
            <w:gridSpan w:val="3"/>
            <w:vAlign w:val="center"/>
          </w:tcPr>
          <w:p w:rsidR="00EC256C" w:rsidRPr="00EC256C" w:rsidRDefault="00EC256C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D6DAE">
              <w:rPr>
                <w:rFonts w:ascii="Arial" w:hAnsi="Arial" w:cs="Arial"/>
                <w:kern w:val="24"/>
                <w:sz w:val="20"/>
                <w:szCs w:val="20"/>
                <w:lang w:eastAsia="en-US"/>
              </w:rPr>
              <w:t>Toyota</w:t>
            </w:r>
            <w:proofErr w:type="spellEnd"/>
            <w:r w:rsidRPr="000D6DAE">
              <w:rPr>
                <w:rFonts w:ascii="Arial" w:hAnsi="Arial" w:cs="Arial"/>
                <w:kern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D6DAE">
              <w:rPr>
                <w:rFonts w:ascii="Arial" w:hAnsi="Arial" w:cs="Arial"/>
                <w:kern w:val="24"/>
                <w:sz w:val="20"/>
                <w:szCs w:val="20"/>
                <w:lang w:eastAsia="en-US"/>
              </w:rPr>
              <w:t>Land</w:t>
            </w:r>
            <w:proofErr w:type="spellEnd"/>
            <w:r w:rsidRPr="000D6DAE">
              <w:rPr>
                <w:rFonts w:ascii="Arial" w:hAnsi="Arial" w:cs="Arial"/>
                <w:kern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D6DAE">
              <w:rPr>
                <w:rFonts w:ascii="Arial" w:hAnsi="Arial" w:cs="Arial"/>
                <w:kern w:val="24"/>
                <w:sz w:val="20"/>
                <w:szCs w:val="20"/>
                <w:lang w:eastAsia="en-US"/>
              </w:rPr>
              <w:t>Cruiser</w:t>
            </w:r>
            <w:proofErr w:type="spellEnd"/>
            <w:r w:rsidRPr="000D6DAE">
              <w:rPr>
                <w:rFonts w:ascii="Arial" w:hAnsi="Arial" w:cs="Arial"/>
                <w:kern w:val="24"/>
                <w:sz w:val="20"/>
                <w:szCs w:val="20"/>
                <w:lang w:eastAsia="en-US"/>
              </w:rPr>
              <w:t xml:space="preserve"> 200</w:t>
            </w:r>
            <w:r w:rsidRPr="002B75EF">
              <w:rPr>
                <w:rFonts w:ascii="Arial" w:hAnsi="Arial" w:cs="Arial"/>
                <w:kern w:val="24"/>
                <w:sz w:val="20"/>
                <w:szCs w:val="20"/>
                <w:lang w:eastAsia="en-US"/>
              </w:rPr>
              <w:t xml:space="preserve"> - 1 шт.</w:t>
            </w:r>
          </w:p>
        </w:tc>
      </w:tr>
      <w:tr w:rsidR="00EC256C" w:rsidRPr="006E27E5" w:rsidTr="00A3431A">
        <w:trPr>
          <w:trHeight w:val="422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EC256C" w:rsidRPr="00EC256C" w:rsidRDefault="00EC256C" w:rsidP="00785471">
            <w:pPr>
              <w:rPr>
                <w:rFonts w:ascii="Arial" w:hAnsi="Arial" w:cs="Arial"/>
                <w:sz w:val="20"/>
                <w:szCs w:val="20"/>
              </w:rPr>
            </w:pPr>
            <w:r w:rsidRPr="00EC256C">
              <w:rPr>
                <w:rFonts w:ascii="Arial" w:hAnsi="Arial" w:cs="Arial"/>
                <w:sz w:val="20"/>
                <w:szCs w:val="20"/>
              </w:rPr>
              <w:t>Сроки передачи товара:</w:t>
            </w:r>
          </w:p>
        </w:tc>
        <w:tc>
          <w:tcPr>
            <w:tcW w:w="3633" w:type="pct"/>
            <w:gridSpan w:val="3"/>
            <w:vAlign w:val="center"/>
          </w:tcPr>
          <w:p w:rsidR="00EC256C" w:rsidRPr="00EC256C" w:rsidRDefault="00EC256C" w:rsidP="00BE3F97">
            <w:pPr>
              <w:jc w:val="both"/>
              <w:rPr>
                <w:rFonts w:ascii="Arial" w:hAnsi="Arial" w:cs="Arial"/>
                <w:kern w:val="24"/>
                <w:sz w:val="20"/>
                <w:szCs w:val="20"/>
              </w:rPr>
            </w:pPr>
            <w:r w:rsidRPr="000D6DAE">
              <w:rPr>
                <w:rFonts w:ascii="Arial" w:hAnsi="Arial" w:cs="Arial"/>
                <w:kern w:val="24"/>
                <w:sz w:val="20"/>
                <w:szCs w:val="20"/>
                <w:lang w:eastAsia="en-US"/>
              </w:rPr>
              <w:t>в течение 5 рабочих дней после полной оплаты стоимости Имущества</w:t>
            </w:r>
          </w:p>
        </w:tc>
      </w:tr>
      <w:tr w:rsidR="00EC256C" w:rsidRPr="006E27E5" w:rsidTr="00A3431A">
        <w:trPr>
          <w:trHeight w:val="464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EC256C" w:rsidRPr="00831B43" w:rsidRDefault="00EC256C" w:rsidP="00785471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lastRenderedPageBreak/>
              <w:t>Условия оплаты:</w:t>
            </w:r>
          </w:p>
        </w:tc>
        <w:tc>
          <w:tcPr>
            <w:tcW w:w="3633" w:type="pct"/>
            <w:gridSpan w:val="3"/>
            <w:vAlign w:val="center"/>
          </w:tcPr>
          <w:p w:rsidR="00EC256C" w:rsidRPr="008214CF" w:rsidRDefault="00EC256C" w:rsidP="00785471">
            <w:pPr>
              <w:jc w:val="both"/>
              <w:rPr>
                <w:rFonts w:ascii="Arial" w:hAnsi="Arial" w:cs="Arial"/>
                <w:kern w:val="24"/>
                <w:sz w:val="20"/>
                <w:szCs w:val="20"/>
              </w:rPr>
            </w:pPr>
            <w:r w:rsidRPr="008214CF">
              <w:rPr>
                <w:rFonts w:ascii="Arial" w:hAnsi="Arial" w:cs="Arial"/>
                <w:kern w:val="24"/>
                <w:sz w:val="20"/>
                <w:szCs w:val="20"/>
              </w:rPr>
              <w:t>В размере 100%, предварительная оплата</w:t>
            </w:r>
          </w:p>
        </w:tc>
      </w:tr>
      <w:tr w:rsidR="00EC256C" w:rsidRPr="006E27E5" w:rsidTr="00A3431A">
        <w:trPr>
          <w:trHeight w:val="701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EC256C" w:rsidRPr="00831B43" w:rsidRDefault="00EC256C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Предусмотренный размер авансирования:</w:t>
            </w:r>
          </w:p>
        </w:tc>
        <w:tc>
          <w:tcPr>
            <w:tcW w:w="3633" w:type="pct"/>
            <w:gridSpan w:val="3"/>
            <w:vAlign w:val="center"/>
          </w:tcPr>
          <w:p w:rsidR="00EC256C" w:rsidRPr="00831B43" w:rsidRDefault="00EC256C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</w:t>
            </w:r>
            <w:r w:rsidRPr="00C76178">
              <w:rPr>
                <w:rFonts w:ascii="Arial" w:hAnsi="Arial" w:cs="Arial"/>
                <w:sz w:val="20"/>
                <w:szCs w:val="20"/>
              </w:rPr>
              <w:t>редусмотрено</w:t>
            </w:r>
            <w:r>
              <w:rPr>
                <w:rFonts w:ascii="Arial" w:hAnsi="Arial" w:cs="Arial"/>
                <w:sz w:val="20"/>
                <w:szCs w:val="20"/>
              </w:rPr>
              <w:t xml:space="preserve"> 100%</w:t>
            </w:r>
          </w:p>
        </w:tc>
      </w:tr>
      <w:tr w:rsidR="00EC256C" w:rsidRPr="006E27E5" w:rsidTr="00A3431A">
        <w:trPr>
          <w:trHeight w:val="410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EC256C" w:rsidRPr="00831B43" w:rsidRDefault="00EC256C" w:rsidP="008D5FCD">
            <w:pPr>
              <w:rPr>
                <w:rFonts w:ascii="Arial" w:hAnsi="Arial" w:cs="Arial"/>
                <w:sz w:val="20"/>
                <w:szCs w:val="20"/>
              </w:rPr>
            </w:pPr>
            <w:r w:rsidRPr="007844A8">
              <w:rPr>
                <w:rFonts w:ascii="Arial" w:hAnsi="Arial" w:cs="Arial"/>
                <w:sz w:val="20"/>
                <w:szCs w:val="20"/>
              </w:rPr>
              <w:t xml:space="preserve">Базис </w:t>
            </w:r>
            <w:r>
              <w:rPr>
                <w:rFonts w:ascii="Arial" w:hAnsi="Arial" w:cs="Arial"/>
                <w:sz w:val="20"/>
                <w:szCs w:val="20"/>
              </w:rPr>
              <w:t>хранения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:</w:t>
            </w:r>
          </w:p>
        </w:tc>
        <w:tc>
          <w:tcPr>
            <w:tcW w:w="3633" w:type="pct"/>
            <w:gridSpan w:val="3"/>
            <w:vAlign w:val="center"/>
          </w:tcPr>
          <w:p w:rsidR="00EC256C" w:rsidRDefault="00EC256C" w:rsidP="007E4B7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</w:t>
            </w:r>
            <w:r w:rsidRPr="000D6DAE">
              <w:rPr>
                <w:rFonts w:ascii="Arial" w:hAnsi="Arial" w:cs="Arial"/>
                <w:sz w:val="20"/>
                <w:szCs w:val="20"/>
              </w:rPr>
              <w:t xml:space="preserve">. Южно-Сахалинск, ул. </w:t>
            </w:r>
            <w:proofErr w:type="gramStart"/>
            <w:r w:rsidRPr="000D6DAE">
              <w:rPr>
                <w:rFonts w:ascii="Arial" w:hAnsi="Arial" w:cs="Arial"/>
                <w:sz w:val="20"/>
                <w:szCs w:val="20"/>
              </w:rPr>
              <w:t>Сахалинская</w:t>
            </w:r>
            <w:proofErr w:type="gramEnd"/>
            <w:r w:rsidRPr="000D6DAE">
              <w:rPr>
                <w:rFonts w:ascii="Arial" w:hAnsi="Arial" w:cs="Arial"/>
                <w:sz w:val="20"/>
                <w:szCs w:val="20"/>
              </w:rPr>
              <w:t>, 4</w:t>
            </w:r>
            <w:r w:rsidRPr="00A832EE" w:rsidDel="00A832EE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(Приложение №1).</w:t>
            </w:r>
          </w:p>
          <w:p w:rsidR="00EC256C" w:rsidRPr="00831B43" w:rsidRDefault="00EC256C" w:rsidP="004C3BB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Вывоз имущества производитс</w:t>
            </w:r>
            <w:r w:rsidRPr="00A26282">
              <w:rPr>
                <w:rFonts w:ascii="Arial" w:hAnsi="Arial" w:cs="Arial"/>
                <w:sz w:val="20"/>
                <w:szCs w:val="20"/>
              </w:rPr>
              <w:t xml:space="preserve">я </w:t>
            </w:r>
            <w:r w:rsidRPr="004C4456">
              <w:rPr>
                <w:rFonts w:ascii="Arial" w:hAnsi="Arial" w:cs="Arial"/>
                <w:sz w:val="20"/>
                <w:szCs w:val="20"/>
              </w:rPr>
              <w:t>за счет</w:t>
            </w:r>
            <w:r w:rsidRPr="00A26282">
              <w:rPr>
                <w:rFonts w:ascii="Arial" w:hAnsi="Arial" w:cs="Arial"/>
                <w:sz w:val="20"/>
                <w:szCs w:val="20"/>
              </w:rPr>
              <w:t xml:space="preserve"> Пок</w:t>
            </w:r>
            <w:r>
              <w:rPr>
                <w:rFonts w:ascii="Arial" w:hAnsi="Arial" w:cs="Arial"/>
                <w:sz w:val="20"/>
                <w:szCs w:val="20"/>
              </w:rPr>
              <w:t>упателя.</w:t>
            </w:r>
            <w:r>
              <w:t xml:space="preserve"> </w:t>
            </w:r>
          </w:p>
        </w:tc>
      </w:tr>
      <w:tr w:rsidR="00EC256C" w:rsidRPr="006E27E5" w:rsidTr="00A3431A">
        <w:trPr>
          <w:trHeight w:val="410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EC256C" w:rsidRPr="00670D0D" w:rsidRDefault="00EC256C" w:rsidP="006C2172">
            <w:pPr>
              <w:pStyle w:val="Default"/>
              <w:jc w:val="both"/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</w:pPr>
            <w:r w:rsidRPr="00670D0D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 xml:space="preserve">Обязательными условиями участия в процедуре сбора оферт являются: </w:t>
            </w:r>
          </w:p>
          <w:p w:rsidR="00EC256C" w:rsidRPr="007844A8" w:rsidRDefault="00EC256C" w:rsidP="00527C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33" w:type="pct"/>
            <w:gridSpan w:val="3"/>
            <w:vAlign w:val="center"/>
          </w:tcPr>
          <w:p w:rsidR="00EC256C" w:rsidRPr="00A3431A" w:rsidRDefault="00EC256C" w:rsidP="008D5FC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431A">
              <w:rPr>
                <w:rFonts w:ascii="Arial" w:hAnsi="Arial" w:cs="Arial"/>
                <w:sz w:val="20"/>
                <w:szCs w:val="20"/>
              </w:rPr>
              <w:t xml:space="preserve">Соответствие оферты приложенной форме в форматах </w:t>
            </w:r>
            <w:proofErr w:type="spellStart"/>
            <w:r w:rsidRPr="00A3431A">
              <w:rPr>
                <w:rFonts w:ascii="Arial" w:hAnsi="Arial" w:cs="Arial"/>
                <w:sz w:val="20"/>
                <w:szCs w:val="20"/>
              </w:rPr>
              <w:t>Excel</w:t>
            </w:r>
            <w:proofErr w:type="spellEnd"/>
            <w:r w:rsidRPr="00A3431A">
              <w:rPr>
                <w:rFonts w:ascii="Arial" w:hAnsi="Arial" w:cs="Arial"/>
                <w:sz w:val="20"/>
                <w:szCs w:val="20"/>
              </w:rPr>
              <w:t xml:space="preserve"> и PDF (Приложение №2); </w:t>
            </w:r>
          </w:p>
          <w:p w:rsidR="00EC256C" w:rsidRPr="00A3431A" w:rsidRDefault="00EC256C" w:rsidP="008D5FC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431A">
              <w:rPr>
                <w:rFonts w:ascii="Arial" w:hAnsi="Arial" w:cs="Arial"/>
                <w:sz w:val="20"/>
                <w:szCs w:val="20"/>
              </w:rPr>
              <w:t xml:space="preserve">Соответствие критериям и требованиям (Приложение №3); </w:t>
            </w:r>
          </w:p>
          <w:p w:rsidR="00EC256C" w:rsidRPr="00A3431A" w:rsidRDefault="00EC256C" w:rsidP="008D5FC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431A">
              <w:rPr>
                <w:rFonts w:ascii="Arial" w:hAnsi="Arial" w:cs="Arial"/>
                <w:sz w:val="20"/>
                <w:szCs w:val="20"/>
              </w:rPr>
              <w:t xml:space="preserve">Наличие заполненной Анкеты (Приложение №4); </w:t>
            </w:r>
          </w:p>
          <w:p w:rsidR="00EC256C" w:rsidRPr="00A3431A" w:rsidRDefault="00EC256C" w:rsidP="008D5FC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431A">
              <w:rPr>
                <w:rFonts w:ascii="Arial" w:hAnsi="Arial" w:cs="Arial"/>
                <w:sz w:val="20"/>
                <w:szCs w:val="20"/>
              </w:rPr>
              <w:t>Предоставление подписанного и заполненного со стороны участника договора (Приложение №5)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EC256C" w:rsidRPr="00A3431A" w:rsidRDefault="00EC256C" w:rsidP="0070354A">
            <w:pPr>
              <w:widowControl w:val="0"/>
              <w:tabs>
                <w:tab w:val="left" w:pos="427"/>
                <w:tab w:val="left" w:pos="1134"/>
              </w:tabs>
              <w:kinsoku w:val="0"/>
              <w:overflowPunct w:val="0"/>
              <w:autoSpaceDE w:val="0"/>
              <w:autoSpaceDN w:val="0"/>
              <w:spacing w:before="60" w:after="60"/>
              <w:ind w:right="14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431A">
              <w:rPr>
                <w:rFonts w:ascii="Arial" w:hAnsi="Arial" w:cs="Arial"/>
                <w:sz w:val="20"/>
                <w:szCs w:val="20"/>
              </w:rPr>
              <w:t xml:space="preserve">Полное и безоговорочное согласие Участника </w:t>
            </w:r>
            <w:r w:rsidR="00F35E49">
              <w:rPr>
                <w:rFonts w:ascii="Arial" w:hAnsi="Arial" w:cs="Arial"/>
                <w:sz w:val="20"/>
                <w:szCs w:val="20"/>
              </w:rPr>
              <w:t>тендера</w:t>
            </w:r>
            <w:bookmarkStart w:id="0" w:name="_GoBack"/>
            <w:bookmarkEnd w:id="0"/>
            <w:r w:rsidR="00F35E49" w:rsidRPr="00A3431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3431A">
              <w:rPr>
                <w:rFonts w:ascii="Arial" w:hAnsi="Arial" w:cs="Arial"/>
                <w:sz w:val="20"/>
                <w:szCs w:val="20"/>
              </w:rPr>
              <w:t xml:space="preserve">с проектом договора, который входит в состав Документации (письмо, </w:t>
            </w:r>
            <w:proofErr w:type="gramStart"/>
            <w:r w:rsidRPr="00A3431A">
              <w:rPr>
                <w:rFonts w:ascii="Arial" w:hAnsi="Arial" w:cs="Arial"/>
                <w:sz w:val="20"/>
                <w:szCs w:val="20"/>
              </w:rPr>
              <w:t>для</w:t>
            </w:r>
            <w:proofErr w:type="gramEnd"/>
            <w:r w:rsidRPr="00A3431A">
              <w:rPr>
                <w:rFonts w:ascii="Arial" w:hAnsi="Arial" w:cs="Arial"/>
                <w:sz w:val="20"/>
                <w:szCs w:val="20"/>
              </w:rPr>
              <w:t xml:space="preserve"> ЮЛ</w:t>
            </w:r>
            <w:r>
              <w:rPr>
                <w:rFonts w:ascii="Arial" w:hAnsi="Arial" w:cs="Arial"/>
                <w:sz w:val="20"/>
                <w:szCs w:val="20"/>
              </w:rPr>
              <w:t xml:space="preserve"> на официальном бланке);</w:t>
            </w:r>
          </w:p>
          <w:p w:rsidR="00EC256C" w:rsidRDefault="00EC256C" w:rsidP="008D5FCD">
            <w:pPr>
              <w:rPr>
                <w:rFonts w:ascii="Arial" w:hAnsi="Arial" w:cs="Arial"/>
                <w:sz w:val="20"/>
                <w:szCs w:val="20"/>
              </w:rPr>
            </w:pPr>
            <w:r w:rsidRPr="00A3431A">
              <w:rPr>
                <w:rFonts w:ascii="Arial" w:hAnsi="Arial" w:cs="Arial"/>
                <w:sz w:val="20"/>
                <w:szCs w:val="20"/>
              </w:rPr>
              <w:t>Своевременное представление пакета документов.</w:t>
            </w:r>
          </w:p>
        </w:tc>
      </w:tr>
      <w:tr w:rsidR="00EC256C" w:rsidRPr="006E27E5" w:rsidTr="00FB4912">
        <w:trPr>
          <w:trHeight w:val="410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EC256C" w:rsidRPr="00FB4912" w:rsidRDefault="00EC256C" w:rsidP="00492162">
            <w:pPr>
              <w:pStyle w:val="Default"/>
              <w:ind w:firstLine="601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ОО</w:t>
            </w:r>
            <w:r w:rsidRPr="004C4456">
              <w:rPr>
                <w:rFonts w:ascii="Arial" w:hAnsi="Arial" w:cs="Arial"/>
                <w:sz w:val="20"/>
                <w:szCs w:val="20"/>
              </w:rPr>
              <w:t>О «РН-Шельф-</w:t>
            </w:r>
            <w:r>
              <w:rPr>
                <w:rFonts w:ascii="Arial" w:hAnsi="Arial" w:cs="Arial"/>
                <w:sz w:val="20"/>
                <w:szCs w:val="20"/>
              </w:rPr>
              <w:t>Арктика</w:t>
            </w:r>
            <w:r w:rsidRPr="004C4456">
              <w:rPr>
                <w:rFonts w:ascii="Arial" w:hAnsi="Arial" w:cs="Arial"/>
                <w:sz w:val="20"/>
                <w:szCs w:val="20"/>
              </w:rPr>
              <w:t xml:space="preserve">» оставляет за собой право направить Вам повторное приглашение делать предложение с улучшенными ценовыми показателями или уточнение параметров, предоставленного предложения. В этом случае повторное предложение или уточнение к параметрам предложения должны быть направлены в адрес </w:t>
            </w:r>
            <w:r>
              <w:rPr>
                <w:rFonts w:ascii="Arial" w:hAnsi="Arial" w:cs="Arial"/>
                <w:sz w:val="20"/>
                <w:szCs w:val="20"/>
              </w:rPr>
              <w:t>ОО</w:t>
            </w:r>
            <w:r w:rsidRPr="004C4456">
              <w:rPr>
                <w:rFonts w:ascii="Arial" w:hAnsi="Arial" w:cs="Arial"/>
                <w:sz w:val="20"/>
                <w:szCs w:val="20"/>
              </w:rPr>
              <w:t>О «РН-Шельф-</w:t>
            </w:r>
            <w:r>
              <w:rPr>
                <w:rFonts w:ascii="Arial" w:hAnsi="Arial" w:cs="Arial"/>
                <w:sz w:val="20"/>
                <w:szCs w:val="20"/>
              </w:rPr>
              <w:t>Арктика</w:t>
            </w:r>
            <w:r w:rsidRPr="004C4456">
              <w:rPr>
                <w:rFonts w:ascii="Arial" w:hAnsi="Arial" w:cs="Arial"/>
                <w:sz w:val="20"/>
                <w:szCs w:val="20"/>
              </w:rPr>
              <w:t>» не позднее 7 рабочих дней с даты направления повторного приглашения делать предложения уточнить параметры, предоставленного предложения.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EC256C" w:rsidRPr="00FB4912" w:rsidRDefault="00EC256C" w:rsidP="00492162">
            <w:pPr>
              <w:pStyle w:val="Default"/>
              <w:ind w:firstLine="6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При заключении контракта (договора) по результатам тендера исполнение условий </w:t>
            </w:r>
            <w:r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победителем тендера является обязательным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EC256C" w:rsidRPr="00FB4912" w:rsidRDefault="00EC256C" w:rsidP="00492162">
            <w:pPr>
              <w:pStyle w:val="Default"/>
              <w:ind w:firstLine="601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FB4912">
              <w:rPr>
                <w:rFonts w:ascii="Arial" w:hAnsi="Arial" w:cs="Arial"/>
                <w:sz w:val="20"/>
                <w:szCs w:val="20"/>
              </w:rPr>
              <w:t>В случае отказа победителя тендера от оформления/исполнения контракта (договора) на условиях принято</w:t>
            </w:r>
            <w:r>
              <w:rPr>
                <w:rFonts w:ascii="Arial" w:hAnsi="Arial" w:cs="Arial"/>
                <w:sz w:val="20"/>
                <w:szCs w:val="20"/>
              </w:rPr>
              <w:t>го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по любой из согласованных отгрузок, </w:t>
            </w:r>
            <w:r>
              <w:rPr>
                <w:rFonts w:ascii="Arial" w:hAnsi="Arial" w:cs="Arial"/>
                <w:sz w:val="20"/>
                <w:szCs w:val="20"/>
              </w:rPr>
              <w:t>ООО «РН-Шельф-Арктика»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будет иметь право реализовать соответствующий объем продукции третьим лицам, с отнесением всех возможных убытков на счет победителя тендера, с последующим внесением отказавшегося победителя в список недобросовестных покупателей, а так же дальнейшим исключением его из числа потенциальных участников в проводимых</w:t>
            </w:r>
            <w:proofErr w:type="gramEnd"/>
            <w:r w:rsidRPr="00FB4912">
              <w:rPr>
                <w:rFonts w:ascii="Arial" w:hAnsi="Arial" w:cs="Arial"/>
                <w:sz w:val="20"/>
                <w:szCs w:val="20"/>
              </w:rPr>
              <w:t xml:space="preserve"> в </w:t>
            </w:r>
            <w:r>
              <w:rPr>
                <w:rFonts w:ascii="Arial" w:hAnsi="Arial" w:cs="Arial"/>
                <w:sz w:val="20"/>
                <w:szCs w:val="20"/>
              </w:rPr>
              <w:t>ООО «РН-Шельф-Арктика»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тендерных процедурах. </w:t>
            </w:r>
          </w:p>
          <w:p w:rsidR="00EC256C" w:rsidRPr="00FB4912" w:rsidRDefault="00EC256C" w:rsidP="00492162">
            <w:pPr>
              <w:pStyle w:val="Default"/>
              <w:ind w:firstLine="6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Заявки, поданные Покупателями,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 </w:t>
            </w:r>
          </w:p>
          <w:p w:rsidR="00EC256C" w:rsidRPr="00FB4912" w:rsidRDefault="00EC256C" w:rsidP="00492162">
            <w:pPr>
              <w:pStyle w:val="Default"/>
              <w:ind w:firstLine="6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Если Вам стало известно о фактах хищения, корпоративного мошенничества и коррупции в </w:t>
            </w:r>
            <w:r>
              <w:rPr>
                <w:rFonts w:ascii="Arial" w:hAnsi="Arial" w:cs="Arial"/>
                <w:sz w:val="20"/>
                <w:szCs w:val="20"/>
              </w:rPr>
              <w:t>ООО «РН-Шельф-Арктика»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, Вы можете сообщить о них по «горячей линии безопасности». Конфиденциальность гарантирована. </w:t>
            </w:r>
          </w:p>
          <w:p w:rsidR="00EC256C" w:rsidRPr="00FB4912" w:rsidRDefault="00EC256C" w:rsidP="00492162">
            <w:pPr>
              <w:pStyle w:val="Default"/>
              <w:ind w:firstLine="6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Контактный телефон: 8(800)500-25-45 (круглосуточно, звонок бесплатный). </w:t>
            </w:r>
          </w:p>
          <w:p w:rsidR="00EC256C" w:rsidRPr="00FB4912" w:rsidRDefault="00EC256C" w:rsidP="00492162">
            <w:pPr>
              <w:pStyle w:val="Default"/>
              <w:ind w:firstLine="6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Адрес электронной почты: sec_hotline@rosneft.ru </w:t>
            </w:r>
          </w:p>
          <w:p w:rsidR="00EC256C" w:rsidRPr="00FB4912" w:rsidRDefault="00EC256C" w:rsidP="00492162">
            <w:pPr>
              <w:pStyle w:val="Default"/>
              <w:ind w:firstLine="6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Почтовый адрес: 119180, г. Москва, ул. Б. Полянка, д. 3/9, а/я 13 (с пометкой «горячей линии безопасности»). </w:t>
            </w:r>
          </w:p>
          <w:p w:rsidR="00EC256C" w:rsidRPr="00FB4912" w:rsidRDefault="00EC256C" w:rsidP="00492162">
            <w:pPr>
              <w:pStyle w:val="Default"/>
              <w:ind w:firstLine="6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Обращаем Ваше внимание на то, что соблюдение временных ограничений по приему </w:t>
            </w:r>
            <w:r>
              <w:rPr>
                <w:rFonts w:ascii="Arial" w:hAnsi="Arial" w:cs="Arial"/>
                <w:sz w:val="20"/>
                <w:szCs w:val="20"/>
              </w:rPr>
              <w:t>предложений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является обязательным условием для участия в дальнейшей процедуре реализации </w:t>
            </w:r>
            <w:r>
              <w:rPr>
                <w:rFonts w:ascii="Arial" w:hAnsi="Arial" w:cs="Arial"/>
                <w:sz w:val="20"/>
                <w:szCs w:val="20"/>
              </w:rPr>
              <w:t>имущества</w:t>
            </w:r>
            <w:r w:rsidRPr="00492162">
              <w:rPr>
                <w:rFonts w:ascii="Arial" w:hAnsi="Arial" w:cs="Arial"/>
                <w:i/>
                <w:color w:val="4F81BD" w:themeColor="accent1"/>
                <w:sz w:val="20"/>
                <w:szCs w:val="20"/>
              </w:rPr>
              <w:t>.</w:t>
            </w:r>
            <w:r w:rsidRPr="00492162">
              <w:rPr>
                <w:rFonts w:ascii="Arial" w:hAnsi="Arial" w:cs="Arial"/>
                <w:color w:val="4F81BD" w:themeColor="accent1"/>
                <w:sz w:val="20"/>
                <w:szCs w:val="20"/>
              </w:rPr>
              <w:t xml:space="preserve"> </w:t>
            </w:r>
          </w:p>
          <w:p w:rsidR="00EC256C" w:rsidRDefault="00EC256C" w:rsidP="00492162">
            <w:pPr>
              <w:pStyle w:val="Default"/>
              <w:ind w:firstLine="60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ОО</w:t>
            </w:r>
            <w:r w:rsidRPr="00053F26">
              <w:rPr>
                <w:rFonts w:ascii="Arial" w:hAnsi="Arial" w:cs="Arial"/>
                <w:b/>
                <w:sz w:val="20"/>
                <w:szCs w:val="20"/>
              </w:rPr>
              <w:t>О «РН-Шельф-</w:t>
            </w:r>
            <w:r>
              <w:rPr>
                <w:rFonts w:ascii="Arial" w:hAnsi="Arial" w:cs="Arial"/>
                <w:b/>
                <w:sz w:val="20"/>
                <w:szCs w:val="20"/>
              </w:rPr>
              <w:t>Арктика</w:t>
            </w:r>
            <w:r w:rsidRPr="00053F26">
              <w:rPr>
                <w:rFonts w:ascii="Arial" w:hAnsi="Arial" w:cs="Arial"/>
                <w:b/>
                <w:sz w:val="20"/>
                <w:szCs w:val="20"/>
              </w:rPr>
              <w:t>» оставляет</w:t>
            </w:r>
            <w:r w:rsidRPr="00FB4912">
              <w:rPr>
                <w:rFonts w:ascii="Arial" w:hAnsi="Arial" w:cs="Arial"/>
                <w:b/>
                <w:sz w:val="20"/>
                <w:szCs w:val="20"/>
              </w:rPr>
              <w:t xml:space="preserve"> за собой право не принять решения об акцепте ни по одному из поступивших предложений, а так же о выборе Покупателя на частичный объём предлагаемой к реализации продукции. </w:t>
            </w:r>
          </w:p>
          <w:p w:rsidR="00EC256C" w:rsidRPr="00FB4912" w:rsidRDefault="00EC256C" w:rsidP="00492162">
            <w:pPr>
              <w:pStyle w:val="Default"/>
              <w:ind w:firstLine="60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tbl>
            <w:tblPr>
              <w:tblW w:w="957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616"/>
              <w:gridCol w:w="4961"/>
            </w:tblGrid>
            <w:tr w:rsidR="00EC256C" w:rsidRPr="00FB4912" w:rsidTr="00933663">
              <w:trPr>
                <w:trHeight w:val="879"/>
              </w:trPr>
              <w:tc>
                <w:tcPr>
                  <w:tcW w:w="4616" w:type="dxa"/>
                </w:tcPr>
                <w:p w:rsidR="00EC256C" w:rsidRPr="00FB4912" w:rsidRDefault="00EC256C" w:rsidP="00FB4912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Контактные лица </w:t>
                  </w:r>
                  <w:proofErr w:type="gramStart"/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от</w:t>
                  </w:r>
                  <w:proofErr w:type="gramEnd"/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</w:t>
                  </w:r>
                </w:p>
                <w:p w:rsidR="00EC256C" w:rsidRDefault="00EC256C" w:rsidP="00FB4912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ОО</w:t>
                  </w:r>
                  <w:r w:rsidRPr="00053F26">
                    <w:rPr>
                      <w:rFonts w:ascii="Arial" w:hAnsi="Arial" w:cs="Arial"/>
                      <w:b/>
                      <w:sz w:val="20"/>
                      <w:szCs w:val="20"/>
                    </w:rPr>
                    <w:t>О «РН-Шельф-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Арктика</w:t>
                  </w:r>
                  <w:r w:rsidRPr="00053F26">
                    <w:rPr>
                      <w:rFonts w:ascii="Arial" w:hAnsi="Arial" w:cs="Arial"/>
                      <w:b/>
                      <w:sz w:val="20"/>
                      <w:szCs w:val="20"/>
                    </w:rPr>
                    <w:t>»</w:t>
                  </w: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:</w:t>
                  </w:r>
                </w:p>
                <w:p w:rsidR="00EC256C" w:rsidRPr="00FB4912" w:rsidRDefault="00EC256C" w:rsidP="00FB4912">
                  <w:pPr>
                    <w:pStyle w:val="Default"/>
                    <w:rPr>
                      <w:rFonts w:ascii="Arial" w:hAnsi="Arial" w:cs="Arial"/>
                      <w:color w:val="6B6F77"/>
                      <w:sz w:val="20"/>
                      <w:szCs w:val="20"/>
                    </w:rPr>
                  </w:pPr>
                  <w:r w:rsidRPr="00EC256C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Климанцова Анастасия Владимировна</w:t>
                  </w:r>
                  <w:r w:rsidRPr="00EC256C" w:rsidDel="00EC256C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(процедурные вопросы) </w:t>
                  </w:r>
                </w:p>
              </w:tc>
              <w:tc>
                <w:tcPr>
                  <w:tcW w:w="4961" w:type="dxa"/>
                </w:tcPr>
                <w:p w:rsidR="00EC256C" w:rsidRDefault="00EC256C" w:rsidP="00FB4912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</w:p>
                <w:p w:rsidR="00EC256C" w:rsidRDefault="00EC256C" w:rsidP="00FB4912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</w:p>
                <w:p w:rsidR="00EC256C" w:rsidRPr="00FB4912" w:rsidRDefault="00EC256C" w:rsidP="00FB4912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телефон: + </w:t>
                  </w: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7 (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4242</w:t>
                  </w: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) 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499-964</w:t>
                  </w:r>
                </w:p>
                <w:p w:rsidR="00EC256C" w:rsidRPr="00FB4912" w:rsidRDefault="00EC256C" w:rsidP="00FB4912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адрес электронной почты:</w:t>
                  </w:r>
                </w:p>
                <w:p w:rsidR="00EC256C" w:rsidRPr="007F5877" w:rsidRDefault="00EC256C" w:rsidP="006E2FB1">
                  <w:pPr>
                    <w:pStyle w:val="Default"/>
                    <w:rPr>
                      <w:rFonts w:ascii="Arial" w:hAnsi="Arial" w:cs="Arial"/>
                      <w:b/>
                      <w:color w:val="0000FF"/>
                      <w:sz w:val="20"/>
                      <w:szCs w:val="20"/>
                    </w:rPr>
                  </w:pPr>
                  <w:r w:rsidRPr="00EC256C">
                    <w:rPr>
                      <w:rStyle w:val="af3"/>
                      <w:rFonts w:ascii="Arial" w:eastAsia="Times New Roman" w:hAnsi="Arial" w:cs="Arial"/>
                      <w:b/>
                      <w:sz w:val="20"/>
                      <w:szCs w:val="20"/>
                    </w:rPr>
                    <w:t>klimantsovaav@rnsha-ys.rosneft.ru</w:t>
                  </w:r>
                </w:p>
              </w:tc>
            </w:tr>
            <w:tr w:rsidR="00EC256C" w:rsidRPr="00FB4912" w:rsidTr="00933663">
              <w:trPr>
                <w:trHeight w:val="489"/>
              </w:trPr>
              <w:tc>
                <w:tcPr>
                  <w:tcW w:w="4616" w:type="dxa"/>
                </w:tcPr>
                <w:p w:rsidR="00EC256C" w:rsidRDefault="00EC256C">
                  <w:pPr>
                    <w:pStyle w:val="Default"/>
                    <w:spacing w:line="276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C256C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Игнатов Роман Михайлович </w:t>
                  </w:r>
                </w:p>
                <w:p w:rsidR="00EC256C" w:rsidRPr="006E37C9" w:rsidRDefault="00EC256C">
                  <w:pPr>
                    <w:pStyle w:val="Default"/>
                    <w:spacing w:line="276" w:lineRule="auto"/>
                    <w:rPr>
                      <w:rFonts w:ascii="Arial" w:hAnsi="Arial" w:cs="Arial"/>
                      <w:b/>
                      <w:color w:val="6B6F77"/>
                      <w:sz w:val="20"/>
                      <w:szCs w:val="20"/>
                    </w:rPr>
                  </w:pPr>
                  <w:r w:rsidRPr="006E37C9">
                    <w:rPr>
                      <w:rFonts w:ascii="Arial" w:hAnsi="Arial" w:cs="Arial"/>
                      <w:b/>
                      <w:sz w:val="20"/>
                      <w:szCs w:val="20"/>
                    </w:rPr>
                    <w:t>(технические вопросы)</w:t>
                  </w:r>
                </w:p>
              </w:tc>
              <w:tc>
                <w:tcPr>
                  <w:tcW w:w="4961" w:type="dxa"/>
                </w:tcPr>
                <w:p w:rsidR="00EC256C" w:rsidRPr="00053F26" w:rsidRDefault="00EC256C" w:rsidP="00053F26">
                  <w:pPr>
                    <w:spacing w:line="276" w:lineRule="auto"/>
                    <w:rPr>
                      <w:rFonts w:ascii="Arial" w:hAnsi="Arial" w:cs="Arial"/>
                      <w:b/>
                      <w:sz w:val="20"/>
                      <w:szCs w:val="20"/>
                      <w:lang w:eastAsia="en-US"/>
                    </w:rPr>
                  </w:pPr>
                  <w:r w:rsidRPr="00053F26">
                    <w:rPr>
                      <w:rFonts w:ascii="Arial" w:hAnsi="Arial" w:cs="Arial"/>
                      <w:b/>
                      <w:sz w:val="20"/>
                      <w:szCs w:val="20"/>
                      <w:lang w:eastAsia="en-US"/>
                    </w:rPr>
                    <w:t xml:space="preserve">телефон: +7 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  <w:lang w:eastAsia="en-US"/>
                    </w:rPr>
                    <w:t>(</w:t>
                  </w:r>
                  <w:r w:rsidRPr="00053F26">
                    <w:rPr>
                      <w:rFonts w:ascii="Arial" w:hAnsi="Arial" w:cs="Arial"/>
                      <w:b/>
                      <w:sz w:val="20"/>
                      <w:szCs w:val="20"/>
                      <w:lang w:eastAsia="en-US"/>
                    </w:rPr>
                    <w:t>4242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  <w:lang w:eastAsia="en-US"/>
                    </w:rPr>
                    <w:t xml:space="preserve">) </w:t>
                  </w:r>
                  <w:r w:rsidRPr="00053F26">
                    <w:rPr>
                      <w:rFonts w:ascii="Arial" w:hAnsi="Arial" w:cs="Arial"/>
                      <w:b/>
                      <w:sz w:val="20"/>
                      <w:szCs w:val="20"/>
                      <w:lang w:eastAsia="en-US"/>
                    </w:rPr>
                    <w:t>49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  <w:lang w:eastAsia="en-US"/>
                    </w:rPr>
                    <w:t>9</w:t>
                  </w:r>
                  <w:r w:rsidRPr="00053F26">
                    <w:rPr>
                      <w:rFonts w:ascii="Arial" w:hAnsi="Arial" w:cs="Arial"/>
                      <w:b/>
                      <w:sz w:val="20"/>
                      <w:szCs w:val="20"/>
                      <w:lang w:eastAsia="en-US"/>
                    </w:rPr>
                    <w:t>-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  <w:lang w:eastAsia="en-US"/>
                    </w:rPr>
                    <w:t>286</w:t>
                  </w:r>
                </w:p>
                <w:p w:rsidR="00EC256C" w:rsidRPr="00053F26" w:rsidRDefault="00EC256C" w:rsidP="00053F26">
                  <w:pPr>
                    <w:spacing w:line="276" w:lineRule="auto"/>
                    <w:rPr>
                      <w:rFonts w:ascii="Arial" w:hAnsi="Arial" w:cs="Arial"/>
                      <w:b/>
                      <w:sz w:val="20"/>
                      <w:szCs w:val="20"/>
                      <w:lang w:eastAsia="en-US"/>
                    </w:rPr>
                  </w:pPr>
                  <w:r w:rsidRPr="00053F26">
                    <w:rPr>
                      <w:rFonts w:ascii="Arial" w:hAnsi="Arial" w:cs="Arial"/>
                      <w:b/>
                      <w:sz w:val="20"/>
                      <w:szCs w:val="20"/>
                      <w:lang w:eastAsia="en-US"/>
                    </w:rPr>
                    <w:t>адрес электронной почты:</w:t>
                  </w:r>
                </w:p>
                <w:p w:rsidR="00EC256C" w:rsidRPr="00EC256C" w:rsidRDefault="00F35E49" w:rsidP="00EC256C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ascii="Arial" w:eastAsiaTheme="minorHAnsi" w:hAnsi="Arial" w:cs="Arial"/>
                      <w:b/>
                      <w:color w:val="000000"/>
                      <w:sz w:val="20"/>
                      <w:szCs w:val="20"/>
                      <w:lang w:eastAsia="en-US"/>
                    </w:rPr>
                  </w:pPr>
                  <w:hyperlink r:id="rId9" w:history="1">
                    <w:r w:rsidR="00EC256C" w:rsidRPr="00EC256C">
                      <w:rPr>
                        <w:rStyle w:val="af3"/>
                        <w:b/>
                      </w:rPr>
                      <w:t>ignatovrm@rnsha-ys.rosneft.ru</w:t>
                    </w:r>
                  </w:hyperlink>
                </w:p>
              </w:tc>
            </w:tr>
          </w:tbl>
          <w:p w:rsidR="00EC256C" w:rsidRPr="00831B43" w:rsidRDefault="00EC256C" w:rsidP="00D9585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72730" w:rsidRDefault="00572730">
      <w:pPr>
        <w:rPr>
          <w:rFonts w:ascii="Arial" w:hAnsi="Arial" w:cs="Arial"/>
          <w:b/>
          <w:sz w:val="20"/>
          <w:szCs w:val="20"/>
          <w:u w:val="single"/>
        </w:rPr>
      </w:pPr>
    </w:p>
    <w:p w:rsidR="00A3431A" w:rsidRPr="002F7EE9" w:rsidRDefault="00A3431A">
      <w:pPr>
        <w:rPr>
          <w:rFonts w:ascii="Arial" w:hAnsi="Arial" w:cs="Arial"/>
          <w:b/>
          <w:bCs/>
          <w:kern w:val="32"/>
          <w:sz w:val="32"/>
          <w:szCs w:val="32"/>
        </w:rPr>
      </w:pPr>
    </w:p>
    <w:sectPr w:rsidR="00A3431A" w:rsidRPr="002F7EE9" w:rsidSect="00CC6F89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056B" w:rsidRDefault="003F056B" w:rsidP="002A0058">
      <w:r>
        <w:separator/>
      </w:r>
    </w:p>
  </w:endnote>
  <w:endnote w:type="continuationSeparator" w:id="0">
    <w:p w:rsidR="003F056B" w:rsidRDefault="003F056B" w:rsidP="002A0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056B" w:rsidRDefault="003F056B" w:rsidP="002A0058">
      <w:r>
        <w:separator/>
      </w:r>
    </w:p>
  </w:footnote>
  <w:footnote w:type="continuationSeparator" w:id="0">
    <w:p w:rsidR="003F056B" w:rsidRDefault="003F056B" w:rsidP="002A00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01029E"/>
    <w:multiLevelType w:val="hybridMultilevel"/>
    <w:tmpl w:val="CCCA1180"/>
    <w:lvl w:ilvl="0" w:tplc="97669E3E">
      <w:start w:val="1"/>
      <w:numFmt w:val="decimal"/>
      <w:lvlText w:val="%1."/>
      <w:lvlJc w:val="left"/>
      <w:pPr>
        <w:ind w:left="1352" w:hanging="360"/>
      </w:pPr>
      <w:rPr>
        <w:rFonts w:ascii="Arial" w:hAnsi="Arial" w:cs="Arial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DA1035"/>
    <w:multiLevelType w:val="hybridMultilevel"/>
    <w:tmpl w:val="4694089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ED8"/>
    <w:rsid w:val="00001655"/>
    <w:rsid w:val="00002A02"/>
    <w:rsid w:val="000030FC"/>
    <w:rsid w:val="00024E9B"/>
    <w:rsid w:val="00026263"/>
    <w:rsid w:val="00030141"/>
    <w:rsid w:val="00047D99"/>
    <w:rsid w:val="000503D7"/>
    <w:rsid w:val="00053F26"/>
    <w:rsid w:val="0006054A"/>
    <w:rsid w:val="00071380"/>
    <w:rsid w:val="00094ACF"/>
    <w:rsid w:val="000966B0"/>
    <w:rsid w:val="0009691B"/>
    <w:rsid w:val="000A447F"/>
    <w:rsid w:val="000C2B50"/>
    <w:rsid w:val="00124ED2"/>
    <w:rsid w:val="00130E5C"/>
    <w:rsid w:val="00130F8E"/>
    <w:rsid w:val="0013336C"/>
    <w:rsid w:val="00146C1B"/>
    <w:rsid w:val="001602A5"/>
    <w:rsid w:val="00163940"/>
    <w:rsid w:val="0017034A"/>
    <w:rsid w:val="001750DE"/>
    <w:rsid w:val="00180373"/>
    <w:rsid w:val="001E3B4A"/>
    <w:rsid w:val="002005F4"/>
    <w:rsid w:val="002032BA"/>
    <w:rsid w:val="0021324F"/>
    <w:rsid w:val="00225334"/>
    <w:rsid w:val="0024469C"/>
    <w:rsid w:val="0029389E"/>
    <w:rsid w:val="00294B11"/>
    <w:rsid w:val="002A0058"/>
    <w:rsid w:val="002A3A03"/>
    <w:rsid w:val="002B635C"/>
    <w:rsid w:val="002B7AFC"/>
    <w:rsid w:val="002C6E04"/>
    <w:rsid w:val="002D0235"/>
    <w:rsid w:val="002D3F1C"/>
    <w:rsid w:val="002E5027"/>
    <w:rsid w:val="002F7EE9"/>
    <w:rsid w:val="00320B27"/>
    <w:rsid w:val="00353C90"/>
    <w:rsid w:val="00361CB7"/>
    <w:rsid w:val="003A5DD2"/>
    <w:rsid w:val="003A7ED8"/>
    <w:rsid w:val="003B777D"/>
    <w:rsid w:val="003D1FB9"/>
    <w:rsid w:val="003D5E93"/>
    <w:rsid w:val="003D6ED9"/>
    <w:rsid w:val="003E0849"/>
    <w:rsid w:val="003E6D72"/>
    <w:rsid w:val="003F056B"/>
    <w:rsid w:val="0041108B"/>
    <w:rsid w:val="004162AE"/>
    <w:rsid w:val="004216B1"/>
    <w:rsid w:val="00433A7E"/>
    <w:rsid w:val="00450AEE"/>
    <w:rsid w:val="00460783"/>
    <w:rsid w:val="00466EAF"/>
    <w:rsid w:val="00484AEA"/>
    <w:rsid w:val="00492162"/>
    <w:rsid w:val="004C3BB4"/>
    <w:rsid w:val="004C4456"/>
    <w:rsid w:val="004C452D"/>
    <w:rsid w:val="004C60BB"/>
    <w:rsid w:val="004F7D0B"/>
    <w:rsid w:val="005155B7"/>
    <w:rsid w:val="00527C20"/>
    <w:rsid w:val="00541B86"/>
    <w:rsid w:val="00572730"/>
    <w:rsid w:val="00581B89"/>
    <w:rsid w:val="005A5E46"/>
    <w:rsid w:val="005E550E"/>
    <w:rsid w:val="00605DBE"/>
    <w:rsid w:val="0061443D"/>
    <w:rsid w:val="00614A74"/>
    <w:rsid w:val="00625D44"/>
    <w:rsid w:val="0065226F"/>
    <w:rsid w:val="00670D0D"/>
    <w:rsid w:val="006C2172"/>
    <w:rsid w:val="006E2FB1"/>
    <w:rsid w:val="006E37C9"/>
    <w:rsid w:val="006F6B03"/>
    <w:rsid w:val="0070354A"/>
    <w:rsid w:val="00717CED"/>
    <w:rsid w:val="007246FB"/>
    <w:rsid w:val="0072638C"/>
    <w:rsid w:val="00727A78"/>
    <w:rsid w:val="00733D70"/>
    <w:rsid w:val="00780466"/>
    <w:rsid w:val="00785471"/>
    <w:rsid w:val="007B35BF"/>
    <w:rsid w:val="007E4B7A"/>
    <w:rsid w:val="007F4C37"/>
    <w:rsid w:val="007F5877"/>
    <w:rsid w:val="0081423F"/>
    <w:rsid w:val="00823E02"/>
    <w:rsid w:val="00842F9E"/>
    <w:rsid w:val="00877D2F"/>
    <w:rsid w:val="00880D2F"/>
    <w:rsid w:val="00890A10"/>
    <w:rsid w:val="008B06B3"/>
    <w:rsid w:val="008D0DD5"/>
    <w:rsid w:val="008D5FCD"/>
    <w:rsid w:val="008E64F4"/>
    <w:rsid w:val="008F2F84"/>
    <w:rsid w:val="00920A56"/>
    <w:rsid w:val="009326A7"/>
    <w:rsid w:val="009328BC"/>
    <w:rsid w:val="00933663"/>
    <w:rsid w:val="00933914"/>
    <w:rsid w:val="00980F3B"/>
    <w:rsid w:val="00986130"/>
    <w:rsid w:val="00994CBC"/>
    <w:rsid w:val="009A1F1D"/>
    <w:rsid w:val="009B09F9"/>
    <w:rsid w:val="009C0524"/>
    <w:rsid w:val="009C2CD7"/>
    <w:rsid w:val="00A0729C"/>
    <w:rsid w:val="00A150AC"/>
    <w:rsid w:val="00A233AA"/>
    <w:rsid w:val="00A26282"/>
    <w:rsid w:val="00A3431A"/>
    <w:rsid w:val="00A509CA"/>
    <w:rsid w:val="00A832EE"/>
    <w:rsid w:val="00A869C9"/>
    <w:rsid w:val="00AB4E06"/>
    <w:rsid w:val="00AC44A9"/>
    <w:rsid w:val="00B00AC2"/>
    <w:rsid w:val="00B02CED"/>
    <w:rsid w:val="00B57193"/>
    <w:rsid w:val="00B67429"/>
    <w:rsid w:val="00BB4635"/>
    <w:rsid w:val="00BB5341"/>
    <w:rsid w:val="00BC0619"/>
    <w:rsid w:val="00BE3F97"/>
    <w:rsid w:val="00C162D5"/>
    <w:rsid w:val="00C16D7D"/>
    <w:rsid w:val="00C203B5"/>
    <w:rsid w:val="00C25927"/>
    <w:rsid w:val="00C4675D"/>
    <w:rsid w:val="00C51F49"/>
    <w:rsid w:val="00C524AB"/>
    <w:rsid w:val="00C70071"/>
    <w:rsid w:val="00C755B9"/>
    <w:rsid w:val="00C76178"/>
    <w:rsid w:val="00C77FA5"/>
    <w:rsid w:val="00C86881"/>
    <w:rsid w:val="00CB247F"/>
    <w:rsid w:val="00CC6F89"/>
    <w:rsid w:val="00D111DB"/>
    <w:rsid w:val="00D24248"/>
    <w:rsid w:val="00D36F26"/>
    <w:rsid w:val="00D5434B"/>
    <w:rsid w:val="00D95853"/>
    <w:rsid w:val="00DB175E"/>
    <w:rsid w:val="00DC3ECB"/>
    <w:rsid w:val="00E048F2"/>
    <w:rsid w:val="00E15A32"/>
    <w:rsid w:val="00E20DFF"/>
    <w:rsid w:val="00E26842"/>
    <w:rsid w:val="00E33F95"/>
    <w:rsid w:val="00E4008A"/>
    <w:rsid w:val="00E461E4"/>
    <w:rsid w:val="00E54C2F"/>
    <w:rsid w:val="00E76A4F"/>
    <w:rsid w:val="00EB68E8"/>
    <w:rsid w:val="00EC256C"/>
    <w:rsid w:val="00EC3F63"/>
    <w:rsid w:val="00EF1D5B"/>
    <w:rsid w:val="00F04C63"/>
    <w:rsid w:val="00F35E49"/>
    <w:rsid w:val="00F77BA8"/>
    <w:rsid w:val="00F82D65"/>
    <w:rsid w:val="00FA0262"/>
    <w:rsid w:val="00FA1031"/>
    <w:rsid w:val="00FB4912"/>
    <w:rsid w:val="00FC2284"/>
    <w:rsid w:val="00FC735F"/>
    <w:rsid w:val="00FD120C"/>
    <w:rsid w:val="00F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rsid w:val="002A0058"/>
    <w:rPr>
      <w:rFonts w:cs="Times New Roman"/>
      <w:vertAlign w:val="superscript"/>
    </w:rPr>
  </w:style>
  <w:style w:type="paragraph" w:styleId="a4">
    <w:name w:val="Normal (Web)"/>
    <w:basedOn w:val="a"/>
    <w:link w:val="a5"/>
    <w:uiPriority w:val="99"/>
    <w:rsid w:val="002A0058"/>
    <w:pPr>
      <w:spacing w:before="100" w:beforeAutospacing="1" w:after="100" w:afterAutospacing="1"/>
    </w:pPr>
  </w:style>
  <w:style w:type="paragraph" w:styleId="a6">
    <w:name w:val="List Paragraph"/>
    <w:aliases w:val="Bullet_IRAO,List Paragraph,Мой Список"/>
    <w:basedOn w:val="a"/>
    <w:link w:val="a7"/>
    <w:uiPriority w:val="34"/>
    <w:qFormat/>
    <w:rsid w:val="002A0058"/>
    <w:pPr>
      <w:ind w:left="720"/>
      <w:contextualSpacing/>
    </w:pPr>
  </w:style>
  <w:style w:type="character" w:customStyle="1" w:styleId="a5">
    <w:name w:val="Обычный (веб) Знак"/>
    <w:link w:val="a4"/>
    <w:uiPriority w:val="99"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aliases w:val="Bullet_IRAO Знак,List Paragraph Знак,Мой Список Знак"/>
    <w:link w:val="a6"/>
    <w:uiPriority w:val="34"/>
    <w:locked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"/>
    <w:link w:val="a9"/>
    <w:uiPriority w:val="99"/>
    <w:unhideWhenUsed/>
    <w:rsid w:val="002A0058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2A005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E048F2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E048F2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E048F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048F2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048F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048F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048F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1">
    <w:name w:val="Таблица текст"/>
    <w:basedOn w:val="a"/>
    <w:link w:val="af2"/>
    <w:rsid w:val="0009691B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f2">
    <w:name w:val="Таблица текст Знак"/>
    <w:basedOn w:val="a0"/>
    <w:link w:val="af1"/>
    <w:rsid w:val="000969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stextview">
    <w:name w:val="lstextview"/>
    <w:basedOn w:val="a0"/>
    <w:rsid w:val="00AB4E06"/>
  </w:style>
  <w:style w:type="paragraph" w:customStyle="1" w:styleId="Default">
    <w:name w:val="Default"/>
    <w:rsid w:val="00D958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3">
    <w:name w:val="Hyperlink"/>
    <w:basedOn w:val="a0"/>
    <w:uiPriority w:val="99"/>
    <w:unhideWhenUsed/>
    <w:rsid w:val="00785471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rsid w:val="002A0058"/>
    <w:rPr>
      <w:rFonts w:cs="Times New Roman"/>
      <w:vertAlign w:val="superscript"/>
    </w:rPr>
  </w:style>
  <w:style w:type="paragraph" w:styleId="a4">
    <w:name w:val="Normal (Web)"/>
    <w:basedOn w:val="a"/>
    <w:link w:val="a5"/>
    <w:uiPriority w:val="99"/>
    <w:rsid w:val="002A0058"/>
    <w:pPr>
      <w:spacing w:before="100" w:beforeAutospacing="1" w:after="100" w:afterAutospacing="1"/>
    </w:pPr>
  </w:style>
  <w:style w:type="paragraph" w:styleId="a6">
    <w:name w:val="List Paragraph"/>
    <w:aliases w:val="Bullet_IRAO,List Paragraph,Мой Список"/>
    <w:basedOn w:val="a"/>
    <w:link w:val="a7"/>
    <w:uiPriority w:val="34"/>
    <w:qFormat/>
    <w:rsid w:val="002A0058"/>
    <w:pPr>
      <w:ind w:left="720"/>
      <w:contextualSpacing/>
    </w:pPr>
  </w:style>
  <w:style w:type="character" w:customStyle="1" w:styleId="a5">
    <w:name w:val="Обычный (веб) Знак"/>
    <w:link w:val="a4"/>
    <w:uiPriority w:val="99"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aliases w:val="Bullet_IRAO Знак,List Paragraph Знак,Мой Список Знак"/>
    <w:link w:val="a6"/>
    <w:uiPriority w:val="34"/>
    <w:locked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"/>
    <w:link w:val="a9"/>
    <w:uiPriority w:val="99"/>
    <w:unhideWhenUsed/>
    <w:rsid w:val="002A0058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2A005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E048F2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E048F2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E048F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048F2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048F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048F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048F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1">
    <w:name w:val="Таблица текст"/>
    <w:basedOn w:val="a"/>
    <w:link w:val="af2"/>
    <w:rsid w:val="0009691B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f2">
    <w:name w:val="Таблица текст Знак"/>
    <w:basedOn w:val="a0"/>
    <w:link w:val="af1"/>
    <w:rsid w:val="000969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stextview">
    <w:name w:val="lstextview"/>
    <w:basedOn w:val="a0"/>
    <w:rsid w:val="00AB4E06"/>
  </w:style>
  <w:style w:type="paragraph" w:customStyle="1" w:styleId="Default">
    <w:name w:val="Default"/>
    <w:rsid w:val="00D958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3">
    <w:name w:val="Hyperlink"/>
    <w:basedOn w:val="a0"/>
    <w:uiPriority w:val="99"/>
    <w:unhideWhenUsed/>
    <w:rsid w:val="00785471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53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ignatovrm@rnsha-ys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12F692-CF0D-448F-A125-FD647D0263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463</TotalTime>
  <Pages>2</Pages>
  <Words>756</Words>
  <Characters>4313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5059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Krasovskaya</dc:creator>
  <cp:keywords/>
  <dc:description/>
  <cp:lastModifiedBy>Климанцова Анастасия Владимировна</cp:lastModifiedBy>
  <cp:revision>82</cp:revision>
  <cp:lastPrinted>2021-11-29T03:12:00Z</cp:lastPrinted>
  <dcterms:created xsi:type="dcterms:W3CDTF">2019-09-26T14:55:00Z</dcterms:created>
  <dcterms:modified xsi:type="dcterms:W3CDTF">2022-05-19T06:34:00Z</dcterms:modified>
</cp:coreProperties>
</file>